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E26" w14:textId="5EBB32E2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2"/>
        <w:gridCol w:w="3544"/>
        <w:gridCol w:w="3402"/>
      </w:tblGrid>
      <w:tr w:rsidR="00E904AC" w:rsidRPr="00B419F6" w14:paraId="512DC829" w14:textId="7F134364" w:rsidTr="00A52434">
        <w:trPr>
          <w:trHeight w:val="2903"/>
        </w:trPr>
        <w:tc>
          <w:tcPr>
            <w:tcW w:w="3681" w:type="dxa"/>
            <w:vMerge w:val="restart"/>
          </w:tcPr>
          <w:p w14:paraId="65F7A4E1" w14:textId="77777777" w:rsidR="00E904AC" w:rsidRPr="00153653" w:rsidRDefault="00E904AC" w:rsidP="00E904AC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9.11.26</w:t>
            </w:r>
          </w:p>
          <w:p w14:paraId="687D3310" w14:textId="77777777" w:rsidR="00E904AC" w:rsidRDefault="00E904AC" w:rsidP="00E904AC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61CD929" w14:textId="77777777" w:rsidR="00E904AC" w:rsidRPr="00BB7FA4" w:rsidRDefault="00E904AC" w:rsidP="00E904AC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Why do we remember special occasions?</w:t>
            </w:r>
          </w:p>
          <w:p w14:paraId="3BC3C666" w14:textId="77777777" w:rsidR="00E904AC" w:rsidRDefault="00E904AC" w:rsidP="00E904AC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 xml:space="preserve">Our </w:t>
            </w:r>
            <w:r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609EFBFD" w14:textId="77777777" w:rsidR="00E904AC" w:rsidRPr="00445666" w:rsidRDefault="00E904AC" w:rsidP="00E904AC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Perseverance</w:t>
            </w:r>
          </w:p>
          <w:p w14:paraId="4E35F6F2" w14:textId="77777777" w:rsidR="00E904AC" w:rsidRDefault="00E904AC" w:rsidP="00E904AC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Poem we are Learning:</w:t>
            </w:r>
          </w:p>
          <w:p w14:paraId="54A6696E" w14:textId="074F7A2F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color w:val="0070C0"/>
                <w:lang w:eastAsia="en-GB"/>
              </w:rPr>
              <w:drawing>
                <wp:anchor distT="0" distB="0" distL="114300" distR="114300" simplePos="0" relativeHeight="251785216" behindDoc="1" locked="0" layoutInCell="1" allowOverlap="1" wp14:anchorId="0F0F0F81" wp14:editId="4FD284B4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168275</wp:posOffset>
                  </wp:positionV>
                  <wp:extent cx="1165860" cy="1451610"/>
                  <wp:effectExtent l="0" t="0" r="0" b="0"/>
                  <wp:wrapTight wrapText="bothSides">
                    <wp:wrapPolygon edited="0">
                      <wp:start x="0" y="0"/>
                      <wp:lineTo x="0" y="21260"/>
                      <wp:lineTo x="21176" y="21260"/>
                      <wp:lineTo x="2117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043D2D.tmp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rFonts w:ascii="Sassoon Primary Rg" w:hAnsi="Sassoon Primary Rg"/>
                <w:color w:val="00B050"/>
              </w:rPr>
              <w:t>‘</w:t>
            </w:r>
            <w:r w:rsidRPr="00E5053D">
              <w:rPr>
                <w:rFonts w:ascii="Sassoon Primary Rg" w:hAnsi="Sassoon Primary Rg"/>
                <w:color w:val="00B050"/>
              </w:rPr>
              <w:t>Sugarcake Bubble</w:t>
            </w:r>
            <w:r>
              <w:rPr>
                <w:rFonts w:ascii="Sassoon Primary Rg" w:hAnsi="Sassoon Primary Rg"/>
                <w:color w:val="00B050"/>
              </w:rPr>
              <w:t>’</w:t>
            </w:r>
            <w:r w:rsidRPr="00E5053D">
              <w:rPr>
                <w:rFonts w:ascii="Sassoon Primary Rg" w:hAnsi="Sassoon Primary Rg"/>
                <w:color w:val="00B050"/>
              </w:rPr>
              <w:t xml:space="preserve"> by Grace Nichols</w:t>
            </w:r>
          </w:p>
          <w:p w14:paraId="7A3CC985" w14:textId="481EF05B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B7D8810" w14:textId="77777777" w:rsidR="00E904AC" w:rsidRDefault="00E904AC" w:rsidP="00E904AC">
            <w:pPr>
              <w:rPr>
                <w:rFonts w:ascii="Sassoon Primary Rg" w:hAnsi="Sassoon Primary Rg"/>
                <w:noProof/>
                <w:lang w:eastAsia="en-GB"/>
              </w:rPr>
            </w:pPr>
          </w:p>
          <w:p w14:paraId="7C9923A3" w14:textId="10CF9045" w:rsidR="00E904AC" w:rsidRDefault="00E904AC" w:rsidP="00E904AC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1BAF2BCB" w14:textId="139CE161" w:rsidR="00E904AC" w:rsidRPr="00445666" w:rsidRDefault="00E904AC" w:rsidP="00E904AC">
            <w:pPr>
              <w:rPr>
                <w:rFonts w:ascii="Sassoon Primary Rg" w:hAnsi="Sassoon Primary Rg"/>
              </w:rPr>
            </w:pPr>
          </w:p>
        </w:tc>
        <w:tc>
          <w:tcPr>
            <w:tcW w:w="4252" w:type="dxa"/>
            <w:vMerge w:val="restart"/>
          </w:tcPr>
          <w:p w14:paraId="747893D3" w14:textId="67C85BEA" w:rsidR="00E904AC" w:rsidRPr="00865913" w:rsidRDefault="00E904AC" w:rsidP="00E904AC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ENGLISH </w:t>
            </w:r>
          </w:p>
          <w:p w14:paraId="4FE16B73" w14:textId="726B9371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Last Stop on Market Street</w:t>
            </w:r>
          </w:p>
          <w:p w14:paraId="283B4DD2" w14:textId="24043BBB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>
              <w:rPr>
                <w:rFonts w:ascii="Sassoon Primary Rg" w:hAnsi="Sassoon Primary Rg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783168" behindDoc="1" locked="0" layoutInCell="1" allowOverlap="1" wp14:anchorId="4BDC3677" wp14:editId="2631A7D1">
                  <wp:simplePos x="0" y="0"/>
                  <wp:positionH relativeFrom="column">
                    <wp:posOffset>764540</wp:posOffset>
                  </wp:positionH>
                  <wp:positionV relativeFrom="paragraph">
                    <wp:posOffset>46355</wp:posOffset>
                  </wp:positionV>
                  <wp:extent cx="853440" cy="1058545"/>
                  <wp:effectExtent l="0" t="0" r="3810" b="8255"/>
                  <wp:wrapTight wrapText="bothSides">
                    <wp:wrapPolygon edited="0">
                      <wp:start x="0" y="0"/>
                      <wp:lineTo x="0" y="21380"/>
                      <wp:lineTo x="21214" y="21380"/>
                      <wp:lineTo x="21214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20209F.tmp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5FA193" w14:textId="0D71CFE2" w:rsidR="00E904AC" w:rsidRPr="00865913" w:rsidRDefault="00E904AC" w:rsidP="00E904AC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033B3F85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4B73C400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32DF665F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DAE3DB0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2ACE99F0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6E7355D1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AE0AF73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522BE26A" w14:textId="7899D299" w:rsidR="00E904AC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This week we will </w:t>
            </w:r>
            <w:r>
              <w:rPr>
                <w:rFonts w:ascii="Sassoon Primary Rg" w:hAnsi="Sassoon Primary Rg"/>
                <w:sz w:val="18"/>
                <w:szCs w:val="18"/>
              </w:rPr>
              <w:t>be learning to use noun phrases in our writing and beginning to plan our own stories</w:t>
            </w:r>
          </w:p>
          <w:p w14:paraId="3983DF38" w14:textId="77777777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15E3FC0A" w14:textId="2A1C0396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36601FEE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Practising the letter formation families and </w:t>
            </w:r>
            <w:r>
              <w:rPr>
                <w:rFonts w:ascii="Sassoon Primary Rg" w:hAnsi="Sassoon Primary Rg"/>
                <w:sz w:val="18"/>
                <w:szCs w:val="18"/>
              </w:rPr>
              <w:t>18</w:t>
            </w: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>
              <w:rPr>
                <w:rFonts w:ascii="Sassoon Primary Rg" w:hAnsi="Sassoon Primary Rg"/>
                <w:sz w:val="18"/>
                <w:szCs w:val="18"/>
              </w:rPr>
              <w:t>eigh</w:t>
            </w:r>
            <w:r w:rsidRPr="00865913">
              <w:rPr>
                <w:rFonts w:ascii="Sassoon Primary Rg" w:hAnsi="Sassoon Primary Rg"/>
                <w:sz w:val="18"/>
                <w:szCs w:val="18"/>
              </w:rPr>
              <w:t>teen.</w:t>
            </w:r>
          </w:p>
          <w:p w14:paraId="040EECC5" w14:textId="004C20A0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0F80800E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Y2 Spelling Rules: Change the /y/ to an /i/ and add /er/</w:t>
            </w:r>
          </w:p>
          <w:p w14:paraId="277976C3" w14:textId="5C0595D0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E904AC" w:rsidRPr="00865913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A24C8" w:rsidR="00E904AC" w:rsidRPr="00A52434" w:rsidRDefault="00E904AC" w:rsidP="00E904AC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</w:t>
            </w:r>
            <w:r>
              <w:rPr>
                <w:rFonts w:ascii="Sassoon Primary Rg" w:hAnsi="Sassoon Primary Rg"/>
                <w:sz w:val="18"/>
                <w:szCs w:val="18"/>
              </w:rPr>
              <w:t xml:space="preserve"> when you have heard your children read.</w:t>
            </w:r>
          </w:p>
        </w:tc>
        <w:tc>
          <w:tcPr>
            <w:tcW w:w="3544" w:type="dxa"/>
            <w:vMerge w:val="restart"/>
          </w:tcPr>
          <w:p w14:paraId="4CFFE8ED" w14:textId="77777777" w:rsidR="00E904AC" w:rsidRPr="00EF7EC6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MATHS </w:t>
            </w:r>
          </w:p>
          <w:p w14:paraId="1097B141" w14:textId="77777777" w:rsidR="00E904AC" w:rsidRPr="00C2030D" w:rsidRDefault="00E904AC" w:rsidP="00E904AC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C2030D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2677C655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 w:rsidRPr="00C2030D">
              <w:rPr>
                <w:rFonts w:ascii="Sassoon Primary Rg" w:hAnsi="Sassoon Primary Rg"/>
              </w:rPr>
              <w:t>Representing Number</w:t>
            </w:r>
          </w:p>
          <w:p w14:paraId="5C007BCD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We will be exploring ways to represent two-digit numbers using concrete and pictorial representations </w:t>
            </w:r>
          </w:p>
          <w:p w14:paraId="199A47E8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4EC5605A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 w:rsidRPr="00D66DC0">
              <w:rPr>
                <w:rFonts w:ascii="Sassoon Primary Rg" w:hAnsi="Sassoon Primary Rg"/>
                <w:noProof/>
              </w:rPr>
              <w:drawing>
                <wp:inline distT="0" distB="0" distL="0" distR="0" wp14:anchorId="30D4D97C" wp14:editId="70A82BD5">
                  <wp:extent cx="1958340" cy="1061706"/>
                  <wp:effectExtent l="0" t="0" r="3810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661" cy="106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E4B12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09670B6B" w14:textId="46062E06" w:rsidR="00E904AC" w:rsidRPr="00E55BEF" w:rsidRDefault="00E904AC" w:rsidP="00E904AC">
            <w:pPr>
              <w:jc w:val="center"/>
              <w:rPr>
                <w:rFonts w:ascii="Sassoon Primary Rg" w:hAnsi="Sassoon Primary Rg"/>
                <w:color w:val="0070C0"/>
              </w:rPr>
            </w:pPr>
          </w:p>
        </w:tc>
        <w:tc>
          <w:tcPr>
            <w:tcW w:w="3402" w:type="dxa"/>
            <w:vMerge w:val="restart"/>
          </w:tcPr>
          <w:p w14:paraId="3143F009" w14:textId="2DC577B9" w:rsidR="00E904AC" w:rsidRP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904AC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7B844D94" w14:textId="5EE4A564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 Sports</w:t>
            </w:r>
          </w:p>
          <w:p w14:paraId="045DFF5A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6E78DBB1" w14:textId="77777777" w:rsidR="00E904AC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15084C3D" w14:textId="165C5014" w:rsidR="00E904AC" w:rsidRPr="00EF7EC6" w:rsidRDefault="00E904AC" w:rsidP="00E904AC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noProof/>
              </w:rPr>
              <w:drawing>
                <wp:inline distT="0" distB="0" distL="0" distR="0" wp14:anchorId="097EAFF9" wp14:editId="5C319F8C">
                  <wp:extent cx="883920" cy="829310"/>
                  <wp:effectExtent l="0" t="0" r="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4AC" w:rsidRPr="00B419F6" w14:paraId="1DAD19FC" w14:textId="77777777" w:rsidTr="00A52434">
        <w:trPr>
          <w:trHeight w:val="1956"/>
        </w:trPr>
        <w:tc>
          <w:tcPr>
            <w:tcW w:w="3681" w:type="dxa"/>
            <w:vMerge/>
          </w:tcPr>
          <w:p w14:paraId="53BF7816" w14:textId="77777777" w:rsidR="00E904AC" w:rsidRPr="00445666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4252" w:type="dxa"/>
            <w:vMerge/>
          </w:tcPr>
          <w:p w14:paraId="736EC40C" w14:textId="77777777" w:rsidR="00E904AC" w:rsidRPr="00865913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544" w:type="dxa"/>
            <w:vMerge/>
          </w:tcPr>
          <w:p w14:paraId="7B63FB50" w14:textId="77777777" w:rsidR="00E904AC" w:rsidRDefault="00E904AC" w:rsidP="00E904AC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3402" w:type="dxa"/>
            <w:vMerge/>
          </w:tcPr>
          <w:p w14:paraId="45AD2F1D" w14:textId="77777777" w:rsidR="00E904AC" w:rsidRPr="00445666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</w:tr>
      <w:tr w:rsidR="00E904AC" w:rsidRPr="00B419F6" w14:paraId="2A1AED75" w14:textId="151F9331" w:rsidTr="00A52434">
        <w:trPr>
          <w:trHeight w:val="2112"/>
        </w:trPr>
        <w:tc>
          <w:tcPr>
            <w:tcW w:w="3681" w:type="dxa"/>
            <w:vMerge w:val="restart"/>
          </w:tcPr>
          <w:p w14:paraId="22EC8910" w14:textId="231C0419" w:rsidR="00E904AC" w:rsidRPr="00445666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69B6EB8F" w:rsidR="00E904AC" w:rsidRPr="003136CA" w:rsidRDefault="00E904AC" w:rsidP="00E904AC">
            <w:pPr>
              <w:jc w:val="center"/>
              <w:rPr>
                <w:rFonts w:ascii="Sassoon Primary Rg" w:hAnsi="Sassoon Primary Rg"/>
                <w:b/>
              </w:rPr>
            </w:pPr>
            <w:r>
              <w:rPr>
                <w:rFonts w:ascii="Sassoon Primary Rg" w:hAnsi="Sassoon Primary Rg"/>
                <w:b/>
              </w:rPr>
              <w:t>Water colours</w:t>
            </w:r>
            <w:r w:rsidRPr="003136CA">
              <w:rPr>
                <w:rFonts w:ascii="Sassoon Primary Rg" w:hAnsi="Sassoon Primary Rg"/>
                <w:b/>
              </w:rPr>
              <w:t xml:space="preserve"> and Mark Making</w:t>
            </w:r>
          </w:p>
          <w:p w14:paraId="041874AC" w14:textId="5F2EA5ED" w:rsidR="00E904AC" w:rsidRDefault="00E904AC" w:rsidP="00E904AC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using water colours in combination with mark making</w:t>
            </w:r>
          </w:p>
          <w:p w14:paraId="09847FC6" w14:textId="2DAE8E36" w:rsidR="00E904AC" w:rsidRDefault="00E904AC" w:rsidP="00E904AC">
            <w:pPr>
              <w:jc w:val="center"/>
              <w:rPr>
                <w:rFonts w:ascii="Sassoon Primary Rg" w:hAnsi="Sassoon Primary Rg"/>
              </w:rPr>
            </w:pPr>
          </w:p>
          <w:p w14:paraId="6464A0E3" w14:textId="618F7163" w:rsidR="00E904AC" w:rsidRPr="007B40E7" w:rsidRDefault="00E904AC" w:rsidP="00E904AC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</w:rPr>
              <w:drawing>
                <wp:inline distT="0" distB="0" distL="0" distR="0" wp14:anchorId="56FDDB86" wp14:editId="194282C8">
                  <wp:extent cx="1112520" cy="741704"/>
                  <wp:effectExtent l="0" t="0" r="0" b="127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01" cy="746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5308FCE9" w14:textId="0F1E4BE3" w:rsidR="00E904AC" w:rsidRPr="00865913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865913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81120" behindDoc="1" locked="0" layoutInCell="1" allowOverlap="1" wp14:anchorId="0F89B041" wp14:editId="13A0884B">
                  <wp:simplePos x="0" y="0"/>
                  <wp:positionH relativeFrom="column">
                    <wp:posOffset>706755</wp:posOffset>
                  </wp:positionH>
                  <wp:positionV relativeFrom="paragraph">
                    <wp:posOffset>34290</wp:posOffset>
                  </wp:positionV>
                  <wp:extent cx="960755" cy="541020"/>
                  <wp:effectExtent l="0" t="0" r="0" b="0"/>
                  <wp:wrapTight wrapText="bothSides">
                    <wp:wrapPolygon edited="0">
                      <wp:start x="0" y="0"/>
                      <wp:lineTo x="0" y="20535"/>
                      <wp:lineTo x="11992" y="20535"/>
                      <wp:lineTo x="14990" y="20535"/>
                      <wp:lineTo x="20558" y="15211"/>
                      <wp:lineTo x="20986" y="9887"/>
                      <wp:lineTo x="19701" y="7606"/>
                      <wp:lineTo x="11992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842539" w14:textId="616C8106" w:rsidR="00E904AC" w:rsidRDefault="00E904AC" w:rsidP="00E904AC">
            <w:pPr>
              <w:rPr>
                <w:rFonts w:ascii="Sassoon Infant Rg" w:hAnsi="Sassoon Infant Rg"/>
              </w:rPr>
            </w:pPr>
          </w:p>
          <w:p w14:paraId="72F5B614" w14:textId="77777777" w:rsidR="00E904AC" w:rsidRDefault="00E904AC" w:rsidP="00E904AC">
            <w:pPr>
              <w:rPr>
                <w:rFonts w:ascii="Sassoon Infant Rg" w:hAnsi="Sassoon Infant Rg"/>
              </w:rPr>
            </w:pPr>
          </w:p>
          <w:p w14:paraId="420CED9F" w14:textId="77777777" w:rsidR="00E904AC" w:rsidRDefault="00E904AC" w:rsidP="00E904AC">
            <w:pPr>
              <w:rPr>
                <w:rFonts w:ascii="Sassoon Infant Rg" w:hAnsi="Sassoon Infant Rg"/>
              </w:rPr>
            </w:pPr>
          </w:p>
          <w:p w14:paraId="206C9457" w14:textId="381D7FF3" w:rsidR="00E904AC" w:rsidRPr="00051640" w:rsidRDefault="00E904AC" w:rsidP="00E904AC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Water Safety Assembly</w:t>
            </w:r>
          </w:p>
          <w:p w14:paraId="2B2FB580" w14:textId="4650F9EF" w:rsidR="00E904AC" w:rsidRDefault="00E904AC" w:rsidP="00E904AC">
            <w:pPr>
              <w:jc w:val="center"/>
              <w:rPr>
                <w:rFonts w:ascii="Sassoon Infant Rg" w:hAnsi="Sassoon Infant Rg"/>
              </w:rPr>
            </w:pPr>
            <w:r w:rsidRPr="00051640">
              <w:rPr>
                <w:rFonts w:ascii="Sassoon Infant Rg" w:hAnsi="Sassoon Infant Rg"/>
                <w:noProof/>
              </w:rPr>
              <w:drawing>
                <wp:anchor distT="0" distB="0" distL="114300" distR="114300" simplePos="0" relativeHeight="251784192" behindDoc="0" locked="0" layoutInCell="1" allowOverlap="1" wp14:anchorId="7B8B59B3" wp14:editId="6C47CAF8">
                  <wp:simplePos x="0" y="0"/>
                  <wp:positionH relativeFrom="column">
                    <wp:posOffset>554355</wp:posOffset>
                  </wp:positionH>
                  <wp:positionV relativeFrom="paragraph">
                    <wp:posOffset>47625</wp:posOffset>
                  </wp:positionV>
                  <wp:extent cx="1546860" cy="756920"/>
                  <wp:effectExtent l="0" t="0" r="0" b="508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86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D2DC06" w14:textId="5EF05DF2" w:rsidR="00E904AC" w:rsidRDefault="00E904AC" w:rsidP="00E904AC">
            <w:pPr>
              <w:rPr>
                <w:rFonts w:ascii="Sassoon Infant Rg" w:hAnsi="Sassoon Infant Rg"/>
              </w:rPr>
            </w:pPr>
          </w:p>
          <w:p w14:paraId="037D160F" w14:textId="03BE9C83" w:rsidR="00E904AC" w:rsidRPr="00865913" w:rsidRDefault="00E904AC" w:rsidP="00E904AC">
            <w:pPr>
              <w:rPr>
                <w:rFonts w:ascii="Sassoon Primary Rg" w:hAnsi="Sassoon Primary Rg"/>
              </w:rPr>
            </w:pPr>
          </w:p>
        </w:tc>
        <w:tc>
          <w:tcPr>
            <w:tcW w:w="3544" w:type="dxa"/>
          </w:tcPr>
          <w:p w14:paraId="3CC8FE03" w14:textId="77777777" w:rsidR="00E904AC" w:rsidRPr="006510F8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5C58F90" w14:textId="77777777" w:rsidR="00E904AC" w:rsidRDefault="00E904AC" w:rsidP="00E904AC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4F392966" wp14:editId="1B822EBD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A002AA" w14:textId="37947B0B" w:rsidR="00E904AC" w:rsidRPr="00C2030D" w:rsidRDefault="00E904AC" w:rsidP="00E904AC">
            <w:pPr>
              <w:jc w:val="center"/>
              <w:rPr>
                <w:rFonts w:ascii="Sassoon Primary Rg" w:hAnsi="Sassoon Primary Rg"/>
              </w:rPr>
            </w:pPr>
            <w:r w:rsidRPr="00C2030D">
              <w:rPr>
                <w:rFonts w:ascii="Sassoon Primary Rg" w:hAnsi="Sassoon Primary Rg"/>
              </w:rPr>
              <w:t xml:space="preserve">To </w:t>
            </w:r>
            <w:r>
              <w:rPr>
                <w:rFonts w:ascii="Sassoon Primary Rg" w:hAnsi="Sassoon Primary Rg"/>
              </w:rPr>
              <w:t>move in time to the pulse and practising our nativity songs</w:t>
            </w:r>
          </w:p>
          <w:p w14:paraId="0E4931EC" w14:textId="49703189" w:rsidR="00E904AC" w:rsidRPr="002C7302" w:rsidRDefault="00E904AC" w:rsidP="00E904AC">
            <w:pPr>
              <w:jc w:val="center"/>
              <w:rPr>
                <w:rFonts w:ascii="Sassoon Primary Rg" w:hAnsi="Sassoon Primary Rg"/>
              </w:rPr>
            </w:pPr>
            <w:r>
              <w:rPr>
                <w:noProof/>
              </w:rPr>
              <w:drawing>
                <wp:inline distT="0" distB="0" distL="0" distR="0" wp14:anchorId="702942D7" wp14:editId="7C6A411A">
                  <wp:extent cx="975360" cy="680887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313" cy="68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428FEA9" w14:textId="74300F2D" w:rsidR="00E904AC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szCs w:val="24"/>
              </w:rPr>
              <w:t xml:space="preserve"> </w:t>
            </w:r>
            <w:r>
              <w:rPr>
                <w:rFonts w:ascii="Sassoon Primary Rg" w:hAnsi="Sassoon Primary Rg"/>
                <w:color w:val="00B050"/>
                <w:u w:val="single"/>
              </w:rPr>
              <w:t>SCIENCE</w:t>
            </w:r>
          </w:p>
          <w:p w14:paraId="423D2368" w14:textId="50275170" w:rsidR="00E904AC" w:rsidRPr="00D66DC0" w:rsidRDefault="00E904AC" w:rsidP="00E904AC">
            <w:pPr>
              <w:jc w:val="center"/>
              <w:rPr>
                <w:rFonts w:ascii="Sassoon Primary Rg" w:hAnsi="Sassoon Primary Rg"/>
                <w:color w:val="000000" w:themeColor="text1"/>
              </w:rPr>
            </w:pPr>
            <w:r w:rsidRPr="00D66DC0">
              <w:rPr>
                <w:rFonts w:ascii="Sassoon Primary Rg" w:hAnsi="Sassoon Primary Rg"/>
                <w:color w:val="000000" w:themeColor="text1"/>
              </w:rPr>
              <w:t>Investigation: Floating Boats</w:t>
            </w:r>
          </w:p>
          <w:p w14:paraId="75709E7F" w14:textId="74D53713" w:rsidR="00E904AC" w:rsidRPr="00855F94" w:rsidRDefault="00E904AC" w:rsidP="00E904AC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noProof/>
                <w:szCs w:val="24"/>
              </w:rPr>
              <w:drawing>
                <wp:inline distT="0" distB="0" distL="0" distR="0" wp14:anchorId="32AEB96E" wp14:editId="4224DEBF">
                  <wp:extent cx="655320" cy="874852"/>
                  <wp:effectExtent l="0" t="0" r="0" b="190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800" cy="876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4AC" w:rsidRPr="00B419F6" w14:paraId="5296A373" w14:textId="77777777" w:rsidTr="00A52434">
        <w:trPr>
          <w:trHeight w:val="2350"/>
        </w:trPr>
        <w:tc>
          <w:tcPr>
            <w:tcW w:w="3681" w:type="dxa"/>
            <w:vMerge/>
          </w:tcPr>
          <w:p w14:paraId="34D7935A" w14:textId="77777777" w:rsidR="00E904AC" w:rsidRPr="00445666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4252" w:type="dxa"/>
          </w:tcPr>
          <w:p w14:paraId="4533619B" w14:textId="173E2B3B" w:rsidR="00E904AC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color w:val="00B050"/>
                <w:u w:val="single"/>
              </w:rPr>
              <w:t>RE &amp; History</w:t>
            </w:r>
          </w:p>
          <w:p w14:paraId="01947D08" w14:textId="722AEF04" w:rsidR="00E904AC" w:rsidRDefault="00E904AC" w:rsidP="00E904AC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learning about Remembrance in our History lesson and will be thinking about special occasions we spend with out families</w:t>
            </w:r>
          </w:p>
          <w:p w14:paraId="4D3CAA6D" w14:textId="747DF043" w:rsidR="00E904AC" w:rsidRPr="00E5053D" w:rsidRDefault="00E904AC" w:rsidP="00E904AC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noProof/>
                <w:color w:val="00B050"/>
              </w:rPr>
              <w:drawing>
                <wp:inline distT="0" distB="0" distL="0" distR="0" wp14:anchorId="1E772531" wp14:editId="1D32767D">
                  <wp:extent cx="883920" cy="829780"/>
                  <wp:effectExtent l="0" t="0" r="0" b="889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989" cy="83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435C6DB" w14:textId="77777777" w:rsidR="00E904AC" w:rsidRPr="004F5D15" w:rsidRDefault="00E904AC" w:rsidP="00E904AC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6E1A79DA" w14:textId="38EDFDE8" w:rsidR="00E904AC" w:rsidRDefault="00E904AC" w:rsidP="00E904AC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Learning what an algorithm is and how to programme an algorithm using Scratch.</w:t>
            </w:r>
          </w:p>
          <w:p w14:paraId="08C1862D" w14:textId="737F02BB" w:rsidR="00E904AC" w:rsidRDefault="00E904AC" w:rsidP="00E904AC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  <w:noProof/>
                <w:lang w:eastAsia="en-GB"/>
              </w:rPr>
              <w:drawing>
                <wp:anchor distT="0" distB="0" distL="114300" distR="114300" simplePos="0" relativeHeight="251782144" behindDoc="1" locked="0" layoutInCell="1" allowOverlap="1" wp14:anchorId="03452812" wp14:editId="7D22438F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122555</wp:posOffset>
                  </wp:positionV>
                  <wp:extent cx="1242060" cy="523240"/>
                  <wp:effectExtent l="0" t="0" r="0" b="0"/>
                  <wp:wrapTight wrapText="bothSides">
                    <wp:wrapPolygon edited="0">
                      <wp:start x="0" y="0"/>
                      <wp:lineTo x="0" y="20447"/>
                      <wp:lineTo x="21202" y="20447"/>
                      <wp:lineTo x="21202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20E4B0.tmp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52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63036C" w14:textId="3E4EE39E" w:rsidR="00E904AC" w:rsidRPr="002C7302" w:rsidRDefault="00E904AC" w:rsidP="00E904AC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</w:p>
        </w:tc>
        <w:tc>
          <w:tcPr>
            <w:tcW w:w="3402" w:type="dxa"/>
          </w:tcPr>
          <w:p w14:paraId="6FE1A76E" w14:textId="4E9BE802" w:rsidR="00E904AC" w:rsidRPr="00C43703" w:rsidRDefault="00E904AC" w:rsidP="00E904AC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780096" behindDoc="1" locked="0" layoutInCell="1" allowOverlap="1" wp14:anchorId="6FB2A788" wp14:editId="3045D762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83820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870853" w14:textId="7CB373FF" w:rsidR="00E904AC" w:rsidRPr="00980BFE" w:rsidRDefault="00E904AC" w:rsidP="00E904AC">
            <w:pPr>
              <w:jc w:val="center"/>
              <w:rPr>
                <w:noProof/>
                <w:color w:val="00B050"/>
                <w:sz w:val="20"/>
                <w:u w:val="single"/>
                <w:lang w:eastAsia="en-GB"/>
              </w:rPr>
            </w:pPr>
            <w:r>
              <w:rPr>
                <w:rFonts w:ascii="Sassoon Primary Rg" w:hAnsi="Sassoon Primary Rg"/>
                <w:szCs w:val="24"/>
              </w:rPr>
              <w:t>Your homework books look FANTASTIC! Your first assignment will be sent out on Thursday 12</w:t>
            </w:r>
            <w:r w:rsidRPr="00D66DC0">
              <w:rPr>
                <w:rFonts w:ascii="Sassoon Primary Rg" w:hAnsi="Sassoon Primary Rg"/>
                <w:szCs w:val="24"/>
                <w:vertAlign w:val="superscript"/>
              </w:rPr>
              <w:t>th</w:t>
            </w:r>
            <w:r>
              <w:rPr>
                <w:rFonts w:ascii="Sassoon Primary Rg" w:hAnsi="Sassoon Primary Rg"/>
                <w:szCs w:val="24"/>
              </w:rPr>
              <w:t xml:space="preserve"> November. Please see the success criteria inside the homework book which will inform you of the task and when it is due in.</w:t>
            </w:r>
          </w:p>
        </w:tc>
      </w:tr>
    </w:tbl>
    <w:p w14:paraId="1FEAA16F" w14:textId="5250AF8E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C28CF"/>
    <w:multiLevelType w:val="hybridMultilevel"/>
    <w:tmpl w:val="6AA84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37224"/>
    <w:multiLevelType w:val="hybridMultilevel"/>
    <w:tmpl w:val="4DA4FC1A"/>
    <w:lvl w:ilvl="0" w:tplc="74F2D364">
      <w:numFmt w:val="bullet"/>
      <w:lvlText w:val="•"/>
      <w:lvlJc w:val="left"/>
      <w:pPr>
        <w:ind w:left="360" w:firstLine="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7DB9"/>
    <w:multiLevelType w:val="hybridMultilevel"/>
    <w:tmpl w:val="E9D07304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351E2"/>
    <w:multiLevelType w:val="hybridMultilevel"/>
    <w:tmpl w:val="714C11E8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0611452">
    <w:abstractNumId w:val="2"/>
  </w:num>
  <w:num w:numId="2" w16cid:durableId="100104192">
    <w:abstractNumId w:val="11"/>
  </w:num>
  <w:num w:numId="3" w16cid:durableId="709038887">
    <w:abstractNumId w:val="6"/>
  </w:num>
  <w:num w:numId="4" w16cid:durableId="446119095">
    <w:abstractNumId w:val="7"/>
  </w:num>
  <w:num w:numId="5" w16cid:durableId="1505197826">
    <w:abstractNumId w:val="1"/>
  </w:num>
  <w:num w:numId="6" w16cid:durableId="1412118824">
    <w:abstractNumId w:val="10"/>
  </w:num>
  <w:num w:numId="7" w16cid:durableId="413403993">
    <w:abstractNumId w:val="5"/>
  </w:num>
  <w:num w:numId="8" w16cid:durableId="183905875">
    <w:abstractNumId w:val="0"/>
  </w:num>
  <w:num w:numId="9" w16cid:durableId="375861295">
    <w:abstractNumId w:val="3"/>
  </w:num>
  <w:num w:numId="10" w16cid:durableId="1286082551">
    <w:abstractNumId w:val="9"/>
  </w:num>
  <w:num w:numId="11" w16cid:durableId="809783141">
    <w:abstractNumId w:val="8"/>
  </w:num>
  <w:num w:numId="12" w16cid:durableId="1327442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1640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D467D"/>
    <w:rsid w:val="000E0CC3"/>
    <w:rsid w:val="000E4344"/>
    <w:rsid w:val="000E5C3E"/>
    <w:rsid w:val="000E68F6"/>
    <w:rsid w:val="000F0EC3"/>
    <w:rsid w:val="000F667F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1791B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1EB"/>
    <w:rsid w:val="0022454F"/>
    <w:rsid w:val="00226A0E"/>
    <w:rsid w:val="00233B80"/>
    <w:rsid w:val="00234BA2"/>
    <w:rsid w:val="002362B5"/>
    <w:rsid w:val="00237058"/>
    <w:rsid w:val="002423D3"/>
    <w:rsid w:val="00242F2B"/>
    <w:rsid w:val="00243547"/>
    <w:rsid w:val="00252248"/>
    <w:rsid w:val="002632C6"/>
    <w:rsid w:val="0026613B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518"/>
    <w:rsid w:val="00301B4C"/>
    <w:rsid w:val="00302084"/>
    <w:rsid w:val="003037A6"/>
    <w:rsid w:val="00304735"/>
    <w:rsid w:val="003052CB"/>
    <w:rsid w:val="003053E7"/>
    <w:rsid w:val="00307307"/>
    <w:rsid w:val="003129BF"/>
    <w:rsid w:val="00312E3E"/>
    <w:rsid w:val="003136CA"/>
    <w:rsid w:val="00315B1E"/>
    <w:rsid w:val="00315ECE"/>
    <w:rsid w:val="00321DD2"/>
    <w:rsid w:val="00323646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0182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D15B2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1580"/>
    <w:rsid w:val="005B31D0"/>
    <w:rsid w:val="005B4E14"/>
    <w:rsid w:val="005B7C78"/>
    <w:rsid w:val="005C12F7"/>
    <w:rsid w:val="005C1BEE"/>
    <w:rsid w:val="005C1C04"/>
    <w:rsid w:val="005D0858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25CC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0D15"/>
    <w:rsid w:val="007A178A"/>
    <w:rsid w:val="007A2A5F"/>
    <w:rsid w:val="007B1E94"/>
    <w:rsid w:val="007B40E7"/>
    <w:rsid w:val="007C4824"/>
    <w:rsid w:val="007C59B2"/>
    <w:rsid w:val="007C68CE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5F94"/>
    <w:rsid w:val="008563EE"/>
    <w:rsid w:val="0086004C"/>
    <w:rsid w:val="0086260B"/>
    <w:rsid w:val="00864393"/>
    <w:rsid w:val="0086591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125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1708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9F3DAD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40500"/>
    <w:rsid w:val="00A52434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3F49"/>
    <w:rsid w:val="00AB67CD"/>
    <w:rsid w:val="00AC6BEB"/>
    <w:rsid w:val="00AC772D"/>
    <w:rsid w:val="00AD0A17"/>
    <w:rsid w:val="00AD3FB7"/>
    <w:rsid w:val="00AD7E37"/>
    <w:rsid w:val="00AE384A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07DB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1996"/>
    <w:rsid w:val="00BD3CCC"/>
    <w:rsid w:val="00BD45BB"/>
    <w:rsid w:val="00BD4EF1"/>
    <w:rsid w:val="00BD5B00"/>
    <w:rsid w:val="00BE231B"/>
    <w:rsid w:val="00BE3C87"/>
    <w:rsid w:val="00BE6A11"/>
    <w:rsid w:val="00BE7ECA"/>
    <w:rsid w:val="00BF3C2D"/>
    <w:rsid w:val="00C05DFE"/>
    <w:rsid w:val="00C116EA"/>
    <w:rsid w:val="00C133D3"/>
    <w:rsid w:val="00C1512D"/>
    <w:rsid w:val="00C2030D"/>
    <w:rsid w:val="00C20FB7"/>
    <w:rsid w:val="00C24E95"/>
    <w:rsid w:val="00C2569A"/>
    <w:rsid w:val="00C26649"/>
    <w:rsid w:val="00C26B1A"/>
    <w:rsid w:val="00C35054"/>
    <w:rsid w:val="00C43703"/>
    <w:rsid w:val="00C45D7D"/>
    <w:rsid w:val="00C53489"/>
    <w:rsid w:val="00C53FF4"/>
    <w:rsid w:val="00C54B24"/>
    <w:rsid w:val="00C6000B"/>
    <w:rsid w:val="00C64E8B"/>
    <w:rsid w:val="00C6753F"/>
    <w:rsid w:val="00C677BB"/>
    <w:rsid w:val="00C7325F"/>
    <w:rsid w:val="00C82615"/>
    <w:rsid w:val="00C82E5A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66DC0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053D"/>
    <w:rsid w:val="00E51ABD"/>
    <w:rsid w:val="00E55BEF"/>
    <w:rsid w:val="00E565E2"/>
    <w:rsid w:val="00E5660A"/>
    <w:rsid w:val="00E62273"/>
    <w:rsid w:val="00E71FBA"/>
    <w:rsid w:val="00E76D13"/>
    <w:rsid w:val="00E849E5"/>
    <w:rsid w:val="00E84AFA"/>
    <w:rsid w:val="00E87AE9"/>
    <w:rsid w:val="00E904AC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5C2"/>
    <w:rsid w:val="00F16949"/>
    <w:rsid w:val="00F217DB"/>
    <w:rsid w:val="00F239E2"/>
    <w:rsid w:val="00F2484B"/>
    <w:rsid w:val="00F26FAA"/>
    <w:rsid w:val="00F30B45"/>
    <w:rsid w:val="00F30FDF"/>
    <w:rsid w:val="00F3548B"/>
    <w:rsid w:val="00F358D6"/>
    <w:rsid w:val="00F36CB0"/>
    <w:rsid w:val="00F40EA7"/>
    <w:rsid w:val="00F452DB"/>
    <w:rsid w:val="00F45C06"/>
    <w:rsid w:val="00F47EF6"/>
    <w:rsid w:val="00F5214B"/>
    <w:rsid w:val="00F55443"/>
    <w:rsid w:val="00F55459"/>
    <w:rsid w:val="00F63DC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6D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288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7517402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87539159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40510767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38603152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34709773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  <w:div w:id="10308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6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63263296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60793107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65584599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83238182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24105908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hyperlink" Target="https://openclipart.org/detail/8257/poppy-(remembrance-day)-by-gerald_g-8257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https://www.kindergartenteacherresources.com/2013/08/01/cardboard-box-crafts/" TargetMode="External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6.png"/><Relationship Id="rId5" Type="http://schemas.openxmlformats.org/officeDocument/2006/relationships/image" Target="media/image1.tmp"/><Relationship Id="rId15" Type="http://schemas.openxmlformats.org/officeDocument/2006/relationships/image" Target="media/image10.jpg"/><Relationship Id="rId10" Type="http://schemas.openxmlformats.org/officeDocument/2006/relationships/hyperlink" Target="https://norfolkbotanicalgarden.org/events/list/page/3/" TargetMode="External"/><Relationship Id="rId19" Type="http://schemas.openxmlformats.org/officeDocument/2006/relationships/image" Target="media/image12.tmp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Emma van der Lowen2</cp:lastModifiedBy>
  <cp:revision>2</cp:revision>
  <cp:lastPrinted>2020-03-27T13:37:00Z</cp:lastPrinted>
  <dcterms:created xsi:type="dcterms:W3CDTF">2026-11-04T14:32:00Z</dcterms:created>
  <dcterms:modified xsi:type="dcterms:W3CDTF">2026-11-04T14:32:00Z</dcterms:modified>
</cp:coreProperties>
</file>