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0CEE41D7" w:rsidR="003D5B07" w:rsidRPr="00633B50" w:rsidRDefault="001D557F" w:rsidP="003D5B07">
      <w:pPr>
        <w:spacing w:after="0" w:line="240" w:lineRule="auto"/>
        <w:rPr>
          <w:rFonts w:ascii="Sassoon Primary Rg" w:hAnsi="Sassoon Primary Rg"/>
          <w:b/>
          <w:sz w:val="28"/>
          <w:szCs w:val="28"/>
        </w:rPr>
      </w:pPr>
      <w:r w:rsidRPr="000E2230">
        <w:rPr>
          <w:rFonts w:ascii="Sassoon Primary Rg" w:hAnsi="Sassoon Primary Rg"/>
          <w:b/>
          <w:sz w:val="28"/>
          <w:szCs w:val="28"/>
        </w:rPr>
        <w:t>Question of the Week:</w:t>
      </w:r>
      <w:r w:rsidR="00E829CD" w:rsidRPr="000E2230">
        <w:rPr>
          <w:rFonts w:ascii="Sassoon Primary Rg" w:hAnsi="Sassoon Primary Rg"/>
          <w:b/>
          <w:sz w:val="28"/>
          <w:szCs w:val="28"/>
        </w:rPr>
        <w:t xml:space="preserve"> What is wonderful about Wendover?</w:t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633B50">
        <w:rPr>
          <w:rFonts w:ascii="Sassoon Primary Rg" w:hAnsi="Sassoon Primary Rg"/>
          <w:b/>
          <w:sz w:val="28"/>
          <w:szCs w:val="28"/>
        </w:rPr>
        <w:tab/>
      </w:r>
      <w:r w:rsidR="00763387" w:rsidRPr="000E2230">
        <w:rPr>
          <w:rFonts w:ascii="Sassoon Primary Rg" w:hAnsi="Sassoon Primary Rg"/>
          <w:b/>
          <w:sz w:val="24"/>
          <w:szCs w:val="24"/>
        </w:rPr>
        <w:t>WB:</w:t>
      </w:r>
      <w:r w:rsidR="00230EA2" w:rsidRPr="000E2230">
        <w:rPr>
          <w:rFonts w:ascii="Sassoon Primary Rg" w:hAnsi="Sassoon Primary Rg"/>
          <w:b/>
          <w:sz w:val="24"/>
          <w:szCs w:val="24"/>
        </w:rPr>
        <w:t xml:space="preserve"> </w:t>
      </w:r>
      <w:r w:rsidR="005521FE">
        <w:rPr>
          <w:rFonts w:ascii="Sassoon Primary Rg" w:hAnsi="Sassoon Primary Rg"/>
          <w:b/>
          <w:sz w:val="24"/>
          <w:szCs w:val="24"/>
        </w:rPr>
        <w:t>19</w:t>
      </w:r>
      <w:r w:rsidR="001C58CB" w:rsidRPr="000E2230">
        <w:rPr>
          <w:rFonts w:ascii="Sassoon Primary Rg" w:hAnsi="Sassoon Primary Rg"/>
          <w:b/>
          <w:sz w:val="24"/>
          <w:szCs w:val="24"/>
        </w:rPr>
        <w:t>.05</w:t>
      </w:r>
      <w:r w:rsidR="005521FE">
        <w:rPr>
          <w:rFonts w:ascii="Sassoon Primary Rg" w:hAnsi="Sassoon Primary Rg"/>
          <w:b/>
          <w:sz w:val="24"/>
          <w:szCs w:val="24"/>
        </w:rPr>
        <w:t>.25</w:t>
      </w:r>
      <w:r w:rsidRPr="000E2230">
        <w:rPr>
          <w:rFonts w:ascii="Sassoon Primary Rg" w:hAnsi="Sassoon Primary Rg"/>
          <w:b/>
          <w:sz w:val="24"/>
          <w:szCs w:val="24"/>
        </w:rPr>
        <w:t xml:space="preserve"> </w:t>
      </w:r>
      <w:r w:rsidR="009563A6" w:rsidRPr="000E2230">
        <w:rPr>
          <w:rFonts w:ascii="Sassoon Primary Rg" w:hAnsi="Sassoon Primary Rg"/>
          <w:b/>
          <w:sz w:val="24"/>
          <w:szCs w:val="24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389"/>
        <w:gridCol w:w="3694"/>
        <w:gridCol w:w="3685"/>
        <w:gridCol w:w="3686"/>
      </w:tblGrid>
      <w:tr w:rsidR="00B313EA" w:rsidRPr="000E2230" w14:paraId="6CAC1178" w14:textId="77777777" w:rsidTr="006D2B0E">
        <w:trPr>
          <w:trHeight w:val="3614"/>
        </w:trPr>
        <w:tc>
          <w:tcPr>
            <w:tcW w:w="3389" w:type="dxa"/>
          </w:tcPr>
          <w:p w14:paraId="719F6DB1" w14:textId="4FFE02F5" w:rsidR="003D5B07" w:rsidRPr="000E2230" w:rsidRDefault="003D5B07" w:rsidP="00633B50">
            <w:pPr>
              <w:jc w:val="center"/>
              <w:rPr>
                <w:rFonts w:ascii="Sassoon Primary Rg" w:hAnsi="Sassoon Primary Rg"/>
                <w:noProof/>
                <w:color w:val="2A2A2A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619CD0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370840</wp:posOffset>
                      </wp:positionV>
                      <wp:extent cx="1933575" cy="110490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D26E7A" w14:textId="2A4C39BD" w:rsidR="001C58CB" w:rsidRDefault="001C58CB" w:rsidP="00633B50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</w:pPr>
                                  <w:r w:rsidRPr="00A274B4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Phonics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 we will be </w:t>
                                  </w:r>
                                  <w:r w:rsidR="00633B50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revising the Basic 3 </w:t>
                                  </w:r>
                                  <w:r w:rsidR="00854B6C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and 4 </w:t>
                                  </w:r>
                                  <w:r w:rsidR="00633B50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spellings for the sounds, tricky words and high frequency words. </w:t>
                                  </w:r>
                                </w:p>
                                <w:p w14:paraId="78BA3E95" w14:textId="678294D1" w:rsidR="003D5B07" w:rsidRPr="00FF7D43" w:rsidRDefault="000C2F34" w:rsidP="000C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274B4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.4pt;margin-top:29.2pt;width:152.2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" fillcolor="window" stroked="f" strokeweight=".5pt">
                      <v:textbox>
                        <w:txbxContent>
                          <w:p w14:paraId="4CD26E7A" w14:textId="2A4C39BD" w:rsidR="001C58CB" w:rsidRDefault="001C58CB" w:rsidP="00633B50">
                            <w:pPr>
                              <w:jc w:val="center"/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</w:pPr>
                            <w:r w:rsidRPr="00A274B4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Sassoon Primary Rg" w:hAnsi="Sassoon Primary Rg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Phonics</w:t>
                            </w: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 we will be </w:t>
                            </w:r>
                            <w:r w:rsidR="00633B50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revising the Basic 3 </w:t>
                            </w:r>
                            <w:r w:rsidR="00854B6C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and 4 </w:t>
                            </w:r>
                            <w:r w:rsidR="00633B50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spellings for the sounds, tricky words and high frequency words. </w:t>
                            </w:r>
                          </w:p>
                          <w:p w14:paraId="78BA3E95" w14:textId="678294D1" w:rsidR="003D5B07" w:rsidRPr="00FF7D43" w:rsidRDefault="000C2F34" w:rsidP="000C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274B4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2230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18AC45" wp14:editId="12958259">
                  <wp:extent cx="1236980" cy="36195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52829" cy="39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5DE0E79C" w:rsidR="003D5B07" w:rsidRPr="000E2230" w:rsidRDefault="003D5B07" w:rsidP="00EE6031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</w:p>
          <w:p w14:paraId="3B65B2E5" w14:textId="3D4D59A9" w:rsidR="003D5B07" w:rsidRPr="000E2230" w:rsidRDefault="003D5B07" w:rsidP="00EE6031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</w:p>
          <w:p w14:paraId="5E45F94A" w14:textId="1C6E0874" w:rsidR="00BE3B97" w:rsidRDefault="003D5B07" w:rsidP="00703417">
            <w:pPr>
              <w:rPr>
                <w:rFonts w:ascii="Sassoon Primary Rg" w:hAnsi="Sassoon Primary Rg"/>
                <w:noProof/>
                <w:color w:val="2A2A2A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color w:val="2A2A2A"/>
                <w:lang w:eastAsia="en-GB"/>
              </w:rPr>
              <w:t xml:space="preserve">                                </w:t>
            </w:r>
          </w:p>
          <w:p w14:paraId="0B765F7A" w14:textId="77777777" w:rsidR="00BE3B97" w:rsidRPr="00BE3B97" w:rsidRDefault="00BE3B97" w:rsidP="00BE3B97">
            <w:pPr>
              <w:rPr>
                <w:rFonts w:ascii="Sassoon Primary Rg" w:hAnsi="Sassoon Primary Rg"/>
                <w:lang w:eastAsia="en-GB"/>
              </w:rPr>
            </w:pPr>
          </w:p>
          <w:p w14:paraId="558E1517" w14:textId="77777777" w:rsidR="00BE3B97" w:rsidRPr="00BE3B97" w:rsidRDefault="00BE3B97" w:rsidP="00BE3B97">
            <w:pPr>
              <w:rPr>
                <w:rFonts w:ascii="Sassoon Primary Rg" w:hAnsi="Sassoon Primary Rg"/>
                <w:lang w:eastAsia="en-GB"/>
              </w:rPr>
            </w:pPr>
          </w:p>
          <w:p w14:paraId="44471957" w14:textId="69E7A305" w:rsidR="00BE3B97" w:rsidRDefault="00BE3B97" w:rsidP="00BE3B97">
            <w:pPr>
              <w:rPr>
                <w:rFonts w:ascii="Sassoon Primary Rg" w:hAnsi="Sassoon Primary Rg"/>
                <w:lang w:eastAsia="en-GB"/>
              </w:rPr>
            </w:pPr>
          </w:p>
          <w:p w14:paraId="17323608" w14:textId="18A054CC" w:rsidR="00BE3B97" w:rsidRDefault="005B0B5F" w:rsidP="00BE3B97">
            <w:pPr>
              <w:rPr>
                <w:rFonts w:ascii="Sassoon Primary Rg" w:hAnsi="Sassoon Primary Rg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5036CAC1" wp14:editId="70D5D18C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127000</wp:posOffset>
                  </wp:positionV>
                  <wp:extent cx="647700" cy="715252"/>
                  <wp:effectExtent l="0" t="0" r="0" b="8890"/>
                  <wp:wrapNone/>
                  <wp:docPr id="24" name="Picture 24" descr="Image result for tricky word sp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tricky word sp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1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45F8E6" w14:textId="422821AA" w:rsidR="00BE3B97" w:rsidRDefault="00BE3B97" w:rsidP="00BE3B97">
            <w:pPr>
              <w:rPr>
                <w:rFonts w:ascii="Sassoon Primary Rg" w:hAnsi="Sassoon Primary Rg"/>
                <w:lang w:eastAsia="en-GB"/>
              </w:rPr>
            </w:pPr>
          </w:p>
          <w:p w14:paraId="3B9A5B94" w14:textId="577BB27C" w:rsidR="003D5B07" w:rsidRPr="00BE3B97" w:rsidRDefault="003D5B07" w:rsidP="00BE3B97">
            <w:pPr>
              <w:jc w:val="center"/>
              <w:rPr>
                <w:rFonts w:ascii="Sassoon Primary Rg" w:hAnsi="Sassoon Primary Rg"/>
                <w:lang w:eastAsia="en-GB"/>
              </w:rPr>
            </w:pPr>
          </w:p>
        </w:tc>
        <w:tc>
          <w:tcPr>
            <w:tcW w:w="3694" w:type="dxa"/>
          </w:tcPr>
          <w:p w14:paraId="61F85BBD" w14:textId="77777777" w:rsidR="00EA7EF6" w:rsidRDefault="003D5B07" w:rsidP="00B313EA">
            <w:pPr>
              <w:spacing w:after="160" w:line="259" w:lineRule="auto"/>
              <w:jc w:val="center"/>
              <w:rPr>
                <w:rFonts w:ascii="Sassoon Primary Rg" w:hAnsi="Sassoon Primary Rg"/>
                <w:color w:val="FF0000"/>
              </w:rPr>
            </w:pPr>
            <w:r w:rsidRPr="000E2230">
              <w:rPr>
                <w:rFonts w:ascii="Sassoon Primary Rg" w:hAnsi="Sassoon Primary Rg"/>
              </w:rPr>
              <w:t xml:space="preserve">In </w:t>
            </w:r>
            <w:r w:rsidR="00302F9E" w:rsidRPr="000E2230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H</w:t>
            </w:r>
            <w:r w:rsidRPr="000E2230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andwriting</w:t>
            </w:r>
            <w:r w:rsidRPr="000E2230">
              <w:rPr>
                <w:rFonts w:ascii="Sassoon Primary Rg" w:hAnsi="Sassoon Primary Rg"/>
              </w:rPr>
              <w:t xml:space="preserve">, </w:t>
            </w:r>
            <w:r w:rsidR="00BF054D" w:rsidRPr="000E2230">
              <w:rPr>
                <w:rFonts w:ascii="Sassoon Primary Rg" w:hAnsi="Sassoon Primary Rg"/>
              </w:rPr>
              <w:t xml:space="preserve">                              </w:t>
            </w:r>
            <w:r w:rsidRPr="000E2230">
              <w:rPr>
                <w:rFonts w:ascii="Sassoon Primary Rg" w:hAnsi="Sassoon Primary Rg"/>
              </w:rPr>
              <w:t xml:space="preserve">we will be </w:t>
            </w:r>
            <w:r w:rsidR="00633B50">
              <w:rPr>
                <w:rFonts w:ascii="Sassoon Primary Rg" w:hAnsi="Sassoon Primary Rg"/>
              </w:rPr>
              <w:t xml:space="preserve">revising the </w:t>
            </w:r>
            <w:r w:rsidR="00EA7EF6">
              <w:rPr>
                <w:rFonts w:ascii="Sassoon Primary Rg" w:hAnsi="Sassoon Primary Rg"/>
                <w:color w:val="FF0000"/>
              </w:rPr>
              <w:t>Lens Ladder</w:t>
            </w:r>
            <w:r w:rsidR="00633B50" w:rsidRPr="006A68C9">
              <w:rPr>
                <w:rFonts w:ascii="Sassoon Primary Rg" w:hAnsi="Sassoon Primary Rg"/>
                <w:color w:val="FF0000"/>
              </w:rPr>
              <w:t xml:space="preserve"> letters</w:t>
            </w:r>
          </w:p>
          <w:p w14:paraId="45B3C22B" w14:textId="6F960BAD" w:rsidR="00EA7EF6" w:rsidRDefault="003013DE" w:rsidP="003013DE">
            <w:pPr>
              <w:spacing w:after="160" w:line="259" w:lineRule="auto"/>
              <w:jc w:val="center"/>
              <w:rPr>
                <w:rFonts w:ascii="Sassoon Primary Rg" w:hAnsi="Sassoon Primary Rg"/>
                <w:color w:val="FF0000"/>
              </w:rPr>
            </w:pPr>
            <w:r w:rsidRPr="003013DE">
              <w:rPr>
                <w:rFonts w:ascii="Sassoon Primary Rg" w:hAnsi="Sassoon Primary Rg"/>
                <w:noProof/>
                <w:color w:val="FF0000"/>
                <w:lang w:eastAsia="en-GB"/>
              </w:rPr>
              <w:drawing>
                <wp:inline distT="0" distB="0" distL="0" distR="0" wp14:anchorId="70F031C7" wp14:editId="50185A03">
                  <wp:extent cx="411028" cy="723900"/>
                  <wp:effectExtent l="0" t="0" r="8255" b="0"/>
                  <wp:docPr id="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433BBF-A4AA-4859-A8B6-625A90BBC6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A0433BBF-A4AA-4859-A8B6-625A90BBC6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91" cy="73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13DE">
              <w:rPr>
                <w:rFonts w:ascii="Sassoon Primary Rg" w:hAnsi="Sassoon Primary Rg"/>
                <w:noProof/>
                <w:color w:val="FF0000"/>
                <w:lang w:eastAsia="en-GB"/>
              </w:rPr>
              <w:drawing>
                <wp:inline distT="0" distB="0" distL="0" distR="0" wp14:anchorId="6A4AE827" wp14:editId="073EA2A5">
                  <wp:extent cx="533400" cy="701538"/>
                  <wp:effectExtent l="0" t="0" r="0" b="3810"/>
                  <wp:docPr id="1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0386CD-08E2-4FFB-AD8C-CD4F6282CD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150386CD-08E2-4FFB-AD8C-CD4F6282CD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42" cy="70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DFD53" w14:textId="0FE45594" w:rsidR="00854B6C" w:rsidRPr="00B313EA" w:rsidRDefault="000C2F34" w:rsidP="00B313EA">
            <w:pPr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6A68C9">
              <w:rPr>
                <w:rFonts w:ascii="Sassoon Primary Rg" w:hAnsi="Sassoon Primary Rg"/>
                <w:color w:val="FF0000"/>
              </w:rPr>
              <w:t xml:space="preserve"> </w:t>
            </w:r>
          </w:p>
          <w:p w14:paraId="057B7B12" w14:textId="77777777" w:rsidR="003D5B07" w:rsidRPr="000E2230" w:rsidRDefault="003D5B07" w:rsidP="003D5B07">
            <w:pPr>
              <w:tabs>
                <w:tab w:val="left" w:pos="4635"/>
              </w:tabs>
              <w:spacing w:after="160" w:line="259" w:lineRule="auto"/>
              <w:jc w:val="center"/>
              <w:rPr>
                <w:rFonts w:ascii="Sassoon Primary Rg" w:hAnsi="Sassoon Primary Rg"/>
              </w:rPr>
            </w:pPr>
            <w:r w:rsidRPr="000E2230">
              <w:rPr>
                <w:rFonts w:ascii="Sassoon Primary Rg" w:hAnsi="Sassoon Primary Rg"/>
              </w:rPr>
              <w:t>We will be recognising which letter family the letters come from and saying the ditties as we practice!</w:t>
            </w:r>
          </w:p>
          <w:p w14:paraId="245A4E06" w14:textId="0E9662C8" w:rsidR="003D5B07" w:rsidRPr="000E2230" w:rsidRDefault="003D5B07" w:rsidP="003D5B07">
            <w:pPr>
              <w:tabs>
                <w:tab w:val="left" w:pos="495"/>
              </w:tabs>
              <w:rPr>
                <w:rFonts w:ascii="Sassoon Primary Rg" w:hAnsi="Sassoon Primary Rg"/>
              </w:rPr>
            </w:pPr>
          </w:p>
        </w:tc>
        <w:tc>
          <w:tcPr>
            <w:tcW w:w="3685" w:type="dxa"/>
          </w:tcPr>
          <w:p w14:paraId="59C5881E" w14:textId="60EF59C4" w:rsidR="003D5B07" w:rsidRPr="000E2230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1A5075"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</w:t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</w:t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     </w:t>
            </w:r>
          </w:p>
          <w:p w14:paraId="2E2C64C4" w14:textId="77777777" w:rsidR="00E829CD" w:rsidRPr="000E2230" w:rsidRDefault="00E829CD" w:rsidP="00E829CD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  <w:p w14:paraId="3F950E88" w14:textId="2DA36648" w:rsidR="00446CDB" w:rsidRPr="000E2230" w:rsidRDefault="003D5B07" w:rsidP="00E829CD">
            <w:pPr>
              <w:tabs>
                <w:tab w:val="left" w:pos="4635"/>
              </w:tabs>
              <w:rPr>
                <w:rFonts w:ascii="Sassoon Primary Rg" w:hAnsi="Sassoon Primary Rg"/>
                <w:color w:val="0070C0"/>
                <w:sz w:val="32"/>
                <w:szCs w:val="32"/>
              </w:rPr>
            </w:pPr>
            <w:r w:rsidRPr="000E2230">
              <w:rPr>
                <w:rFonts w:ascii="Sassoon Primary Rg" w:hAnsi="Sassoon Primary Rg"/>
                <w:sz w:val="24"/>
                <w:szCs w:val="24"/>
              </w:rPr>
              <w:t xml:space="preserve">In </w:t>
            </w:r>
            <w:r w:rsidR="00302F9E" w:rsidRPr="000E2230">
              <w:rPr>
                <w:rFonts w:ascii="Sassoon Primary Rg" w:hAnsi="Sassoon Primary Rg"/>
                <w:color w:val="0070C0"/>
                <w:sz w:val="32"/>
                <w:szCs w:val="32"/>
              </w:rPr>
              <w:t>W</w:t>
            </w:r>
            <w:r w:rsidR="004C7E6C" w:rsidRPr="000E2230">
              <w:rPr>
                <w:rFonts w:ascii="Sassoon Primary Rg" w:hAnsi="Sassoon Primary Rg"/>
                <w:color w:val="0070C0"/>
                <w:sz w:val="32"/>
                <w:szCs w:val="32"/>
              </w:rPr>
              <w:t>riting,</w:t>
            </w:r>
            <w:r w:rsidR="00E829CD" w:rsidRPr="000E2230">
              <w:rPr>
                <w:rFonts w:ascii="Sassoon Primary Rg" w:hAnsi="Sassoon Primary Rg"/>
                <w:color w:val="0070C0"/>
                <w:sz w:val="32"/>
                <w:szCs w:val="32"/>
              </w:rPr>
              <w:t xml:space="preserve"> </w:t>
            </w:r>
            <w:r w:rsidR="00EE3C54" w:rsidRPr="000E2230">
              <w:rPr>
                <w:rFonts w:ascii="Sassoon Primary Rg" w:hAnsi="Sassoon Primary Rg"/>
                <w:sz w:val="24"/>
                <w:szCs w:val="24"/>
              </w:rPr>
              <w:t>w</w:t>
            </w:r>
            <w:r w:rsidR="00446CDB" w:rsidRPr="000E2230">
              <w:rPr>
                <w:rFonts w:ascii="Sassoon Primary Rg" w:hAnsi="Sassoon Primary Rg"/>
                <w:sz w:val="24"/>
                <w:szCs w:val="24"/>
              </w:rPr>
              <w:t xml:space="preserve">e are </w:t>
            </w:r>
            <w:r w:rsidR="00175A96" w:rsidRPr="000E2230">
              <w:rPr>
                <w:rFonts w:ascii="Sassoon Primary Rg" w:hAnsi="Sassoon Primary Rg"/>
                <w:sz w:val="24"/>
                <w:szCs w:val="24"/>
              </w:rPr>
              <w:t xml:space="preserve">going to be </w:t>
            </w:r>
            <w:r w:rsidR="00B313EA">
              <w:rPr>
                <w:rFonts w:ascii="Sassoon Primary Rg" w:hAnsi="Sassoon Primary Rg"/>
                <w:sz w:val="24"/>
                <w:szCs w:val="24"/>
              </w:rPr>
              <w:t xml:space="preserve">recalling our language of ‘recounts’ to write about our Wendover Walk. We will be using the language of ‘First, Then, Next, After that, Finally’ </w:t>
            </w:r>
          </w:p>
          <w:p w14:paraId="790EF52C" w14:textId="386F2B06" w:rsidR="00E829CD" w:rsidRPr="000E2230" w:rsidRDefault="00E829CD" w:rsidP="00E829CD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</w:rPr>
            </w:pPr>
          </w:p>
          <w:p w14:paraId="66C1577D" w14:textId="2B43DD2A" w:rsidR="00175A96" w:rsidRPr="000E2230" w:rsidRDefault="00EA7EF6" w:rsidP="00EA7EF6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8"/>
                <w:szCs w:val="28"/>
                <w:lang w:eastAsia="en-GB"/>
              </w:rPr>
            </w:pPr>
            <w:r>
              <w:rPr>
                <w:rFonts w:ascii="Sassoon Infant Rg" w:hAnsi="Sassoon Infant Rg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B9D2716" wp14:editId="61BF807C">
                  <wp:extent cx="974887" cy="742950"/>
                  <wp:effectExtent l="0" t="0" r="0" b="0"/>
                  <wp:docPr id="10" name="Picture 10" descr="C:\Users\stephparkinson\AppData\Local\Microsoft\Windows\INetCache\Content.MSO\B2717D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B2717D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9" cy="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2A00">
              <w:rPr>
                <w:rFonts w:ascii="Sassoon Infant Rg" w:hAnsi="Sassoon Infant Rg" w:cs="Arial"/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58853A5" wp14:editId="3831999E">
                  <wp:extent cx="986198" cy="704850"/>
                  <wp:effectExtent l="0" t="0" r="4445" b="0"/>
                  <wp:docPr id="12" name="Picture 12" descr="C:\Users\stephparkinson\AppData\Local\Microsoft\Windows\INetCache\Content.MSO\3964FCB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3964FCB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63" cy="72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2A803DD" w14:textId="77777777" w:rsidR="008875A7" w:rsidRPr="000E2230" w:rsidRDefault="00BF054D" w:rsidP="00BF054D">
            <w:pPr>
              <w:jc w:val="center"/>
              <w:rPr>
                <w:rFonts w:ascii="Sassoon Primary Rg" w:hAnsi="Sassoon Primary Rg"/>
                <w:b/>
                <w:color w:val="ED7D31" w:themeColor="accent2"/>
                <w:sz w:val="36"/>
                <w:szCs w:val="36"/>
              </w:rPr>
            </w:pPr>
            <w:r w:rsidRPr="000E2230">
              <w:rPr>
                <w:rFonts w:ascii="Sassoon Primary Rg" w:hAnsi="Sassoon Primary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7C478ABB" w14:textId="6EC87BAE" w:rsidR="006372B6" w:rsidRDefault="000C2F34" w:rsidP="006372B6">
            <w:pPr>
              <w:rPr>
                <w:rFonts w:ascii="Sassoon Primary Rg" w:hAnsi="Sassoon Primary Rg"/>
              </w:rPr>
            </w:pPr>
            <w:r w:rsidRPr="000E2230">
              <w:rPr>
                <w:rFonts w:ascii="Sassoon Primary Rg" w:hAnsi="Sassoon Primary Rg"/>
              </w:rPr>
              <w:t xml:space="preserve">In </w:t>
            </w:r>
            <w:r w:rsidRPr="000E2230">
              <w:rPr>
                <w:rFonts w:ascii="Sassoon Primary Rg" w:hAnsi="Sassoon Primary Rg"/>
                <w:color w:val="7030A0"/>
              </w:rPr>
              <w:t>Maths</w:t>
            </w:r>
            <w:r w:rsidR="00B861CD" w:rsidRPr="000E2230">
              <w:rPr>
                <w:rFonts w:ascii="Sassoon Primary Rg" w:hAnsi="Sassoon Primary Rg"/>
                <w:color w:val="7030A0"/>
              </w:rPr>
              <w:t>,</w:t>
            </w:r>
            <w:r w:rsidRPr="000E2230">
              <w:rPr>
                <w:rFonts w:ascii="Sassoon Primary Rg" w:hAnsi="Sassoon Primary Rg"/>
                <w:color w:val="7030A0"/>
              </w:rPr>
              <w:t xml:space="preserve"> </w:t>
            </w:r>
            <w:r w:rsidR="00032AF8" w:rsidRPr="000E2230">
              <w:rPr>
                <w:rFonts w:ascii="Sassoon Primary Rg" w:hAnsi="Sassoon Primary Rg"/>
              </w:rPr>
              <w:t xml:space="preserve">the children will be thinking about ordinality: considering where numbers to 10 are in relation to each other. </w:t>
            </w:r>
            <w:r w:rsidR="000E2230">
              <w:rPr>
                <w:rFonts w:ascii="Sassoon Primary Rg" w:hAnsi="Sassoon Primary Rg"/>
              </w:rPr>
              <w:t xml:space="preserve">The </w:t>
            </w:r>
            <w:r w:rsidR="00032AF8" w:rsidRPr="000E2230">
              <w:rPr>
                <w:rFonts w:ascii="Sassoon Primary Rg" w:hAnsi="Sassoon Primary Rg"/>
              </w:rPr>
              <w:t xml:space="preserve">children will think carefully about which </w:t>
            </w:r>
            <w:r w:rsidR="006D2B0E">
              <w:rPr>
                <w:rFonts w:ascii="Sassoon Primary Rg" w:hAnsi="Sassoon Primary Rg"/>
              </w:rPr>
              <w:t>number is more or less whilst using playing with number tracks. We will also be using positional language to describe a location and when using the obstacle course.</w:t>
            </w:r>
          </w:p>
          <w:p w14:paraId="484148CE" w14:textId="7D7C87DF" w:rsidR="000E2230" w:rsidRPr="000E2230" w:rsidRDefault="000E2230" w:rsidP="006372B6">
            <w:pPr>
              <w:rPr>
                <w:rFonts w:ascii="Sassoon Primary Rg" w:hAnsi="Sassoon Primary Rg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2C57F2BE" wp14:editId="4B57E4C9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58420</wp:posOffset>
                  </wp:positionV>
                  <wp:extent cx="800100" cy="736460"/>
                  <wp:effectExtent l="0" t="0" r="0" b="6985"/>
                  <wp:wrapNone/>
                  <wp:docPr id="1" name="Picture 1" descr="Image result for hop sco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p sco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A1B5A" w14:textId="45DF8C6D" w:rsidR="0077732E" w:rsidRPr="006D2B0E" w:rsidRDefault="006D2B0E" w:rsidP="006D2B0E">
            <w:pPr>
              <w:jc w:val="right"/>
              <w:rPr>
                <w:rFonts w:ascii="Sassoon Primary Rg" w:hAnsi="Sassoon Primary Rg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35F204" wp14:editId="79925A24">
                  <wp:extent cx="1057909" cy="680085"/>
                  <wp:effectExtent l="0" t="0" r="9525" b="5715"/>
                  <wp:docPr id="7" name="Picture 7" descr="WeeKidz® Challenge Course – Everlast Climb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eKidz® Challenge Course – Everlast Climb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82" cy="68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9CD" w:rsidRPr="000E2230" w14:paraId="1848C6C9" w14:textId="77777777" w:rsidTr="006D2B0E">
        <w:trPr>
          <w:trHeight w:val="70"/>
        </w:trPr>
        <w:tc>
          <w:tcPr>
            <w:tcW w:w="3389" w:type="dxa"/>
          </w:tcPr>
          <w:p w14:paraId="2AB0D603" w14:textId="52596741" w:rsidR="00A00FE7" w:rsidRDefault="00B313EA" w:rsidP="00B313EA">
            <w:pPr>
              <w:jc w:val="center"/>
              <w:rPr>
                <w:rFonts w:ascii="Sassoon Primary Rg" w:hAnsi="Sassoon Primary Rg"/>
              </w:rPr>
            </w:pPr>
            <w:r w:rsidRPr="00292FEC">
              <w:rPr>
                <w:rFonts w:ascii="Sassoon Infant Rg" w:hAnsi="Sassoon Infant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1577832" wp14:editId="737300C5">
                  <wp:extent cx="457200" cy="6103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002" cy="66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46BED" w14:textId="0F70376B" w:rsidR="00B313EA" w:rsidRPr="00EA7EF6" w:rsidRDefault="00EA7EF6" w:rsidP="00B313EA">
            <w:pPr>
              <w:jc w:val="center"/>
              <w:rPr>
                <w:rFonts w:ascii="Sassoon Infant Rg" w:hAnsi="Sassoon Infant Rg" w:cs="Arial"/>
                <w:szCs w:val="18"/>
              </w:rPr>
            </w:pPr>
            <w:r w:rsidRPr="00EA7EF6">
              <w:rPr>
                <w:rFonts w:ascii="Sassoon Infant Rg" w:hAnsi="Sassoon Infant Rg" w:cs="Arial"/>
                <w:szCs w:val="18"/>
              </w:rPr>
              <w:t>M</w:t>
            </w:r>
            <w:r w:rsidR="00B313EA" w:rsidRPr="00EA7EF6">
              <w:rPr>
                <w:rFonts w:ascii="Sassoon Infant Rg" w:hAnsi="Sassoon Infant Rg" w:cs="Arial"/>
                <w:szCs w:val="18"/>
              </w:rPr>
              <w:t>ove</w:t>
            </w:r>
            <w:r>
              <w:rPr>
                <w:rFonts w:ascii="Sassoon Infant Rg" w:hAnsi="Sassoon Infant Rg" w:cs="Arial"/>
                <w:szCs w:val="18"/>
              </w:rPr>
              <w:t>,</w:t>
            </w:r>
            <w:r w:rsidR="00B313EA" w:rsidRPr="00EA7EF6">
              <w:rPr>
                <w:rFonts w:ascii="Sassoon Infant Rg" w:hAnsi="Sassoon Infant Rg" w:cs="Arial"/>
                <w:b/>
                <w:szCs w:val="18"/>
              </w:rPr>
              <w:t xml:space="preserve"> walk</w:t>
            </w:r>
            <w:r w:rsidR="00B313EA" w:rsidRPr="00EA7EF6">
              <w:rPr>
                <w:rFonts w:ascii="Sassoon Infant Rg" w:hAnsi="Sassoon Infant Rg" w:cs="Arial"/>
                <w:szCs w:val="18"/>
              </w:rPr>
              <w:t>, stroll, ramble, hike, wander, wriggle</w:t>
            </w:r>
          </w:p>
          <w:p w14:paraId="310B1C9F" w14:textId="77777777" w:rsidR="00B313EA" w:rsidRPr="00EA7EF6" w:rsidRDefault="00B313EA" w:rsidP="00B313EA">
            <w:pPr>
              <w:jc w:val="center"/>
              <w:rPr>
                <w:rFonts w:ascii="Sassoon Infant Rg" w:hAnsi="Sassoon Infant Rg" w:cs="Arial"/>
                <w:szCs w:val="18"/>
              </w:rPr>
            </w:pPr>
          </w:p>
          <w:p w14:paraId="6558EACB" w14:textId="391D3871" w:rsidR="00B313EA" w:rsidRDefault="00B313EA" w:rsidP="00B313EA">
            <w:pPr>
              <w:jc w:val="center"/>
              <w:rPr>
                <w:rFonts w:ascii="Sassoon Infant Rg" w:hAnsi="Sassoon Infant Rg" w:cs="Arial"/>
                <w:szCs w:val="18"/>
              </w:rPr>
            </w:pPr>
            <w:r w:rsidRPr="00EA7EF6">
              <w:rPr>
                <w:rFonts w:ascii="Sassoon Infant Rg" w:hAnsi="Sassoon Infant Rg" w:cs="Arial"/>
                <w:b/>
                <w:szCs w:val="18"/>
              </w:rPr>
              <w:t xml:space="preserve">run </w:t>
            </w:r>
            <w:r w:rsidRPr="00EA7EF6">
              <w:rPr>
                <w:rFonts w:ascii="Sassoon Infant Rg" w:hAnsi="Sassoon Infant Rg" w:cs="Arial"/>
                <w:szCs w:val="18"/>
              </w:rPr>
              <w:t>zoom race speed dash</w:t>
            </w:r>
          </w:p>
          <w:p w14:paraId="5F0ABBFE" w14:textId="77777777" w:rsidR="00EA7EF6" w:rsidRDefault="00EA7EF6" w:rsidP="00B313EA">
            <w:pPr>
              <w:jc w:val="center"/>
              <w:rPr>
                <w:rFonts w:ascii="Sassoon Infant Rg" w:hAnsi="Sassoon Infant Rg" w:cs="Arial"/>
                <w:szCs w:val="18"/>
              </w:rPr>
            </w:pPr>
          </w:p>
          <w:p w14:paraId="0FB19004" w14:textId="77777777" w:rsidR="00EA7EF6" w:rsidRDefault="00EA7EF6" w:rsidP="00B313EA">
            <w:pPr>
              <w:jc w:val="center"/>
              <w:rPr>
                <w:rFonts w:ascii="Sassoon Infant Rg" w:hAnsi="Sassoon Infant Rg" w:cs="Arial"/>
                <w:szCs w:val="18"/>
              </w:rPr>
            </w:pPr>
          </w:p>
          <w:p w14:paraId="792F4298" w14:textId="77777777" w:rsidR="00EA7EF6" w:rsidRPr="00EA7EF6" w:rsidRDefault="00EA7EF6" w:rsidP="00EA7EF6">
            <w:pPr>
              <w:jc w:val="center"/>
              <w:rPr>
                <w:rFonts w:ascii="Sassoon Infant Rg" w:hAnsi="Sassoon Infant Rg"/>
                <w:b/>
                <w:szCs w:val="18"/>
                <w:u w:val="single"/>
              </w:rPr>
            </w:pPr>
            <w:r w:rsidRPr="00EA7EF6">
              <w:rPr>
                <w:rFonts w:ascii="Sassoon Infant Rg" w:hAnsi="Sassoon Infant Rg"/>
                <w:b/>
                <w:szCs w:val="18"/>
                <w:u w:val="single"/>
              </w:rPr>
              <w:t>Curious Conversations</w:t>
            </w:r>
          </w:p>
          <w:p w14:paraId="39DADAFD" w14:textId="251AC984" w:rsidR="00EA7EF6" w:rsidRDefault="00EA7EF6" w:rsidP="00EA7EF6">
            <w:pPr>
              <w:jc w:val="center"/>
              <w:rPr>
                <w:rFonts w:ascii="Sassoon Infant Rg" w:hAnsi="Sassoon Infant Rg"/>
                <w:szCs w:val="18"/>
              </w:rPr>
            </w:pPr>
            <w:r w:rsidRPr="00EA7EF6">
              <w:rPr>
                <w:rFonts w:ascii="Sassoon Infant Rg" w:hAnsi="Sassoon Infant Rg"/>
                <w:szCs w:val="18"/>
              </w:rPr>
              <w:t>People should live in nests – is this a good idea?</w:t>
            </w:r>
          </w:p>
          <w:p w14:paraId="29EEB2BC" w14:textId="77777777" w:rsidR="00EA7EF6" w:rsidRDefault="00EA7EF6" w:rsidP="00EA7EF6">
            <w:pPr>
              <w:jc w:val="center"/>
              <w:rPr>
                <w:rFonts w:ascii="Sassoon Infant Rg" w:hAnsi="Sassoon Infant Rg"/>
                <w:szCs w:val="18"/>
              </w:rPr>
            </w:pPr>
          </w:p>
          <w:p w14:paraId="454BA280" w14:textId="77777777" w:rsidR="00EA7EF6" w:rsidRPr="00EA7EF6" w:rsidRDefault="00EA7EF6" w:rsidP="00EA7EF6">
            <w:pPr>
              <w:jc w:val="center"/>
              <w:rPr>
                <w:rFonts w:ascii="Sassoon Infant Rg" w:hAnsi="Sassoon Infant Rg"/>
                <w:b/>
                <w:szCs w:val="18"/>
                <w:u w:val="single"/>
              </w:rPr>
            </w:pPr>
            <w:r w:rsidRPr="00EA7EF6">
              <w:rPr>
                <w:rFonts w:ascii="Sassoon Infant Rg" w:hAnsi="Sassoon Infant Rg"/>
                <w:b/>
                <w:szCs w:val="18"/>
                <w:u w:val="single"/>
              </w:rPr>
              <w:t xml:space="preserve">Poetry Basket </w:t>
            </w:r>
          </w:p>
          <w:p w14:paraId="01A5D7EE" w14:textId="4ADAFF62" w:rsidR="00EA7EF6" w:rsidRPr="00EA7EF6" w:rsidRDefault="00EA7EF6" w:rsidP="00EA7EF6">
            <w:pPr>
              <w:jc w:val="center"/>
              <w:rPr>
                <w:rFonts w:ascii="Sassoon Primary Rg" w:hAnsi="Sassoon Primary Rg"/>
                <w:sz w:val="36"/>
              </w:rPr>
            </w:pPr>
            <w:r>
              <w:rPr>
                <w:rFonts w:ascii="Sassoon Infant Rg" w:hAnsi="Sassoon Infant Rg"/>
                <w:szCs w:val="18"/>
              </w:rPr>
              <w:t>Recalling all previous poems.</w:t>
            </w:r>
          </w:p>
          <w:p w14:paraId="6F5A0BEA" w14:textId="57F0EC7F" w:rsidR="00A00FE7" w:rsidRDefault="00A00FE7" w:rsidP="00A00FE7">
            <w:pPr>
              <w:ind w:left="-567" w:right="-567"/>
              <w:jc w:val="center"/>
              <w:rPr>
                <w:rFonts w:ascii="Sassoon Primary Rg" w:eastAsia="Calibri" w:hAnsi="Sassoon Primary Rg" w:cs="Times New Roman"/>
                <w:sz w:val="18"/>
                <w:szCs w:val="18"/>
              </w:rPr>
            </w:pPr>
          </w:p>
          <w:p w14:paraId="0344AFBD" w14:textId="77777777" w:rsidR="00B313EA" w:rsidRDefault="00B313EA" w:rsidP="00A00FE7">
            <w:pPr>
              <w:ind w:left="-567" w:right="-567"/>
              <w:jc w:val="center"/>
              <w:rPr>
                <w:rFonts w:ascii="Sassoon Primary Rg" w:eastAsia="Calibri" w:hAnsi="Sassoon Primary Rg" w:cs="Times New Roman"/>
                <w:sz w:val="18"/>
                <w:szCs w:val="18"/>
              </w:rPr>
            </w:pPr>
          </w:p>
          <w:p w14:paraId="390B4E93" w14:textId="50FC6A16" w:rsidR="00A00FE7" w:rsidRPr="00A00FE7" w:rsidRDefault="00A00FE7" w:rsidP="00A00FE7">
            <w:pPr>
              <w:ind w:left="-567" w:right="-567"/>
              <w:jc w:val="center"/>
              <w:rPr>
                <w:rFonts w:ascii="Sassoon Primary Rg" w:eastAsia="Calibri" w:hAnsi="Sassoon Primary Rg" w:cs="Times New Roman"/>
                <w:sz w:val="18"/>
                <w:szCs w:val="18"/>
              </w:rPr>
            </w:pPr>
          </w:p>
          <w:p w14:paraId="0E7F308D" w14:textId="135D8651" w:rsidR="003B1141" w:rsidRPr="000E2230" w:rsidRDefault="003B1141" w:rsidP="00A00FE7">
            <w:pPr>
              <w:tabs>
                <w:tab w:val="left" w:pos="1050"/>
              </w:tabs>
              <w:rPr>
                <w:rFonts w:ascii="Sassoon Primary Rg" w:hAnsi="Sassoon Primary Rg"/>
                <w:lang w:eastAsia="en-GB"/>
              </w:rPr>
            </w:pPr>
          </w:p>
        </w:tc>
        <w:tc>
          <w:tcPr>
            <w:tcW w:w="7379" w:type="dxa"/>
            <w:gridSpan w:val="2"/>
          </w:tcPr>
          <w:p w14:paraId="342466A9" w14:textId="71838C29" w:rsidR="003B1141" w:rsidRPr="0077732E" w:rsidRDefault="007A6DE6" w:rsidP="00486386">
            <w:pPr>
              <w:jc w:val="center"/>
              <w:rPr>
                <w:rFonts w:ascii="Sassoon Primary Rg" w:hAnsi="Sassoon Primary Rg"/>
                <w:b/>
                <w:color w:val="00B050"/>
                <w:sz w:val="24"/>
                <w:szCs w:val="24"/>
              </w:rPr>
            </w:pPr>
            <w:r w:rsidRPr="0077732E">
              <w:rPr>
                <w:rFonts w:ascii="Sassoon Primary Rg" w:hAnsi="Sassoon Primary Rg"/>
                <w:b/>
                <w:color w:val="00B050"/>
                <w:sz w:val="24"/>
                <w:szCs w:val="24"/>
              </w:rPr>
              <w:t>What is wonderful about Wendover?</w:t>
            </w:r>
          </w:p>
          <w:p w14:paraId="0E1D5A96" w14:textId="0EA84BCD" w:rsidR="00486386" w:rsidRPr="006D2B0E" w:rsidRDefault="0077732E" w:rsidP="00486386">
            <w:pPr>
              <w:rPr>
                <w:rFonts w:ascii="Sassoon Infant Rg" w:hAnsi="Sassoon Infant Rg"/>
                <w:szCs w:val="24"/>
              </w:rPr>
            </w:pPr>
            <w:r w:rsidRPr="006D2B0E">
              <w:rPr>
                <w:rFonts w:ascii="Sassoon Infant Rg" w:hAnsi="Sassoon Infant Rg"/>
                <w:szCs w:val="24"/>
              </w:rPr>
              <w:t xml:space="preserve">This week the children will be taking part in a walk around Wendover. They will be thinking about how Wendover was different in the past. For example, how the windmill would have </w:t>
            </w:r>
            <w:r w:rsidR="000E5C5F" w:rsidRPr="006D2B0E">
              <w:rPr>
                <w:rFonts w:ascii="Sassoon Infant Rg" w:hAnsi="Sassoon Infant Rg"/>
                <w:szCs w:val="24"/>
              </w:rPr>
              <w:t>h</w:t>
            </w:r>
            <w:r w:rsidRPr="006D2B0E">
              <w:rPr>
                <w:rFonts w:ascii="Sassoon Infant Rg" w:hAnsi="Sassoon Infant Rg"/>
                <w:szCs w:val="24"/>
              </w:rPr>
              <w:t>ad sails and been a working mill.</w:t>
            </w:r>
          </w:p>
          <w:p w14:paraId="642F3DC1" w14:textId="77777777" w:rsidR="00EA7EF6" w:rsidRDefault="00EA7EF6" w:rsidP="00486386">
            <w:pPr>
              <w:rPr>
                <w:rFonts w:ascii="Sassoon Infant Rg" w:hAnsi="Sassoon Infant Rg"/>
                <w:sz w:val="24"/>
                <w:szCs w:val="28"/>
              </w:rPr>
            </w:pPr>
          </w:p>
          <w:p w14:paraId="6CD301CC" w14:textId="6970A062" w:rsidR="00486386" w:rsidRPr="006D2B0E" w:rsidRDefault="00EA7EF6" w:rsidP="00486386">
            <w:pPr>
              <w:rPr>
                <w:rFonts w:ascii="Sassoon Infant Rg" w:hAnsi="Sassoon Infant Rg"/>
                <w:sz w:val="24"/>
                <w:szCs w:val="28"/>
              </w:rPr>
            </w:pPr>
            <w:r w:rsidRPr="006D2B0E">
              <w:rPr>
                <w:rFonts w:ascii="Sassoon Infant Rg" w:hAnsi="Sassoon Infant Rg"/>
                <w:noProof/>
                <w:sz w:val="2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2B546164" wp14:editId="5B04DA15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-6985</wp:posOffset>
                  </wp:positionV>
                  <wp:extent cx="781050" cy="747395"/>
                  <wp:effectExtent l="0" t="0" r="0" b="0"/>
                  <wp:wrapNone/>
                  <wp:docPr id="9" name="Picture 9" descr="C:\Users\stiffin\AppData\Local\Microsoft\Windows\INetCache\Content.MSO\C2B8D2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iffin\AppData\Local\Microsoft\Windows\INetCache\Content.MSO\C2B8D2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386" w:rsidRPr="006D2B0E">
              <w:rPr>
                <w:rFonts w:ascii="Sassoon Infant Rg" w:hAnsi="Sassoon Infant Rg"/>
                <w:sz w:val="24"/>
                <w:szCs w:val="28"/>
              </w:rPr>
              <w:t>Our core text for the week will be -</w:t>
            </w:r>
          </w:p>
          <w:p w14:paraId="73C92C74" w14:textId="276189D1" w:rsidR="00486386" w:rsidRPr="006D2B0E" w:rsidRDefault="00486386" w:rsidP="00486386">
            <w:pPr>
              <w:rPr>
                <w:rFonts w:ascii="Sassoon Infant Rg" w:hAnsi="Sassoon Infant Rg"/>
                <w:sz w:val="24"/>
                <w:szCs w:val="28"/>
              </w:rPr>
            </w:pPr>
          </w:p>
          <w:p w14:paraId="39C04C0F" w14:textId="7C826AAF" w:rsidR="00486386" w:rsidRPr="006D2B0E" w:rsidRDefault="00EA7EF6" w:rsidP="00486386">
            <w:pPr>
              <w:rPr>
                <w:rFonts w:ascii="Sassoon Infant Rg" w:hAnsi="Sassoon Infant Rg"/>
                <w:sz w:val="24"/>
                <w:szCs w:val="28"/>
              </w:rPr>
            </w:pPr>
            <w:r>
              <w:rPr>
                <w:rFonts w:ascii="Sassoon Infant Rg" w:hAnsi="Sassoon Infant Rg"/>
                <w:sz w:val="24"/>
                <w:szCs w:val="28"/>
              </w:rPr>
              <w:t xml:space="preserve">                                                </w:t>
            </w:r>
          </w:p>
          <w:p w14:paraId="38C4D81A" w14:textId="77777777" w:rsidR="00B313EA" w:rsidRDefault="00B313EA" w:rsidP="007A6DE6">
            <w:pPr>
              <w:jc w:val="both"/>
              <w:rPr>
                <w:rFonts w:ascii="Sassoon Infant Rg" w:hAnsi="Sassoon Infant Rg"/>
                <w:noProof/>
                <w:sz w:val="24"/>
                <w:szCs w:val="28"/>
                <w:lang w:eastAsia="en-GB"/>
              </w:rPr>
            </w:pPr>
          </w:p>
          <w:p w14:paraId="22A5B958" w14:textId="3C0BD229" w:rsidR="003B1141" w:rsidRPr="006D2B0E" w:rsidRDefault="006D2B0E" w:rsidP="007A6DE6">
            <w:pPr>
              <w:jc w:val="both"/>
              <w:rPr>
                <w:rFonts w:ascii="Sassoon Infant Rg" w:hAnsi="Sassoon Infant Rg"/>
                <w:noProof/>
                <w:sz w:val="24"/>
                <w:szCs w:val="28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0EC46C5C" wp14:editId="3134732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187325</wp:posOffset>
                  </wp:positionV>
                  <wp:extent cx="1128395" cy="902970"/>
                  <wp:effectExtent l="0" t="0" r="0" b="0"/>
                  <wp:wrapNone/>
                  <wp:docPr id="2" name="Picture 2" descr="C:\Users\stiffin\AppData\Local\Microsoft\Windows\INetCache\Content.MSO\F4417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iffin\AppData\Local\Microsoft\Windows\INetCache\Content.MSO\F4417E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DE6" w:rsidRPr="006D2B0E">
              <w:rPr>
                <w:rFonts w:ascii="Sassoon Infant Rg" w:hAnsi="Sassoon Infant Rg"/>
                <w:noProof/>
                <w:sz w:val="24"/>
                <w:szCs w:val="28"/>
                <w:lang w:eastAsia="en-GB"/>
              </w:rPr>
              <w:t xml:space="preserve">We </w:t>
            </w:r>
            <w:r w:rsidR="00EA7EF6">
              <w:rPr>
                <w:rFonts w:ascii="Sassoon Infant Rg" w:hAnsi="Sassoon Infant Rg"/>
                <w:noProof/>
                <w:sz w:val="24"/>
                <w:szCs w:val="28"/>
                <w:lang w:eastAsia="en-GB"/>
              </w:rPr>
              <w:t>will be reading:</w:t>
            </w:r>
          </w:p>
          <w:p w14:paraId="60EE1534" w14:textId="7E064695" w:rsidR="007A6DE6" w:rsidRPr="000E2230" w:rsidRDefault="006D2B0E" w:rsidP="007A6DE6">
            <w:pPr>
              <w:jc w:val="both"/>
              <w:rPr>
                <w:rFonts w:ascii="Sassoon Primary Rg" w:hAnsi="Sassoon Primary Rg"/>
                <w:b/>
                <w:sz w:val="24"/>
                <w:szCs w:val="24"/>
                <w:u w:val="single"/>
              </w:rPr>
            </w:pPr>
            <w:r w:rsidRPr="000E2230">
              <w:rPr>
                <w:rFonts w:ascii="Sassoon Primary Rg" w:hAnsi="Sassoon Primary Rg"/>
                <w:noProof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07F5B870" wp14:editId="005397A5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13970</wp:posOffset>
                  </wp:positionV>
                  <wp:extent cx="1772291" cy="946785"/>
                  <wp:effectExtent l="0" t="0" r="0" b="5715"/>
                  <wp:wrapNone/>
                  <wp:docPr id="4" name="Picture 4" descr="C:\Users\stiffin\AppData\Local\Microsoft\Windows\INetCache\Content.MSO\F9BC80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iffin\AppData\Local\Microsoft\Windows\INetCache\Content.MSO\F9BC80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91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230">
              <w:rPr>
                <w:rFonts w:ascii="Sassoon Primary Rg" w:hAnsi="Sassoon Primary Rg"/>
                <w:noProof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07F77E18" wp14:editId="51CECEB2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13335</wp:posOffset>
                  </wp:positionV>
                  <wp:extent cx="933450" cy="928012"/>
                  <wp:effectExtent l="0" t="0" r="0" b="5715"/>
                  <wp:wrapNone/>
                  <wp:docPr id="3" name="Picture 3" descr="C:\Users\stiffin\AppData\Local\Microsoft\Windows\INetCache\Content.MSO\95DEFC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iffin\AppData\Local\Microsoft\Windows\INetCache\Content.MSO\95DEFC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068D07" w14:textId="00BB501B" w:rsidR="007A6DE6" w:rsidRPr="000E2230" w:rsidRDefault="00486386" w:rsidP="00486386">
            <w:pPr>
              <w:tabs>
                <w:tab w:val="left" w:pos="2610"/>
              </w:tabs>
              <w:jc w:val="both"/>
              <w:rPr>
                <w:rFonts w:ascii="Sassoon Primary Rg" w:hAnsi="Sassoon Primary Rg"/>
                <w:sz w:val="24"/>
                <w:szCs w:val="24"/>
              </w:rPr>
            </w:pPr>
            <w:r w:rsidRPr="000E2230">
              <w:rPr>
                <w:rFonts w:ascii="Sassoon Primary Rg" w:hAnsi="Sassoon Primary Rg"/>
                <w:sz w:val="24"/>
                <w:szCs w:val="24"/>
              </w:rPr>
              <w:tab/>
              <w:t xml:space="preserve">       </w:t>
            </w:r>
          </w:p>
          <w:p w14:paraId="08C76FE8" w14:textId="2157B145" w:rsidR="001C58CB" w:rsidRPr="000E2230" w:rsidRDefault="001C58CB" w:rsidP="000377CA">
            <w:pPr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</w:pPr>
          </w:p>
          <w:p w14:paraId="661CDCBD" w14:textId="6D0F9793" w:rsidR="001C58CB" w:rsidRPr="000E2230" w:rsidRDefault="001C58CB" w:rsidP="000377CA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1DF0656F" w14:textId="51756DEC" w:rsidR="003B1141" w:rsidRPr="000E2230" w:rsidRDefault="001C58CB" w:rsidP="003B1141">
            <w:pP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                                       </w:t>
            </w:r>
          </w:p>
          <w:p w14:paraId="27F6A473" w14:textId="0B5BFE06" w:rsidR="003B1141" w:rsidRPr="000E2230" w:rsidRDefault="003B1141" w:rsidP="002B7A4E">
            <w:pP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                 </w:t>
            </w:r>
          </w:p>
        </w:tc>
        <w:tc>
          <w:tcPr>
            <w:tcW w:w="3686" w:type="dxa"/>
          </w:tcPr>
          <w:p w14:paraId="19EE2C0F" w14:textId="5C269518" w:rsidR="000E2230" w:rsidRPr="000043D8" w:rsidRDefault="000E2230" w:rsidP="000043D8">
            <w:pPr>
              <w:tabs>
                <w:tab w:val="center" w:pos="1735"/>
                <w:tab w:val="right" w:pos="3470"/>
              </w:tabs>
              <w:spacing w:after="160" w:line="259" w:lineRule="auto"/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0E2230">
              <w:rPr>
                <w:rFonts w:ascii="Sassoon Primary Rg" w:hAnsi="Sassoon Primary Rg"/>
                <w:b/>
                <w:color w:val="0070C0"/>
                <w:sz w:val="24"/>
                <w:szCs w:val="24"/>
              </w:rPr>
              <w:t>Wendover Walk Trip</w:t>
            </w:r>
          </w:p>
          <w:p w14:paraId="042DB615" w14:textId="37832012" w:rsidR="000043D8" w:rsidRPr="000E2230" w:rsidRDefault="000043D8" w:rsidP="000E2230">
            <w:pPr>
              <w:tabs>
                <w:tab w:val="center" w:pos="1735"/>
                <w:tab w:val="right" w:pos="3470"/>
              </w:tabs>
              <w:spacing w:after="160" w:line="259" w:lineRule="auto"/>
              <w:jc w:val="center"/>
              <w:rPr>
                <w:rFonts w:ascii="Sassoon Primary Rg" w:hAnsi="Sassoon Primary Rg"/>
                <w:b/>
                <w:color w:val="0070C0"/>
                <w:sz w:val="24"/>
                <w:szCs w:val="24"/>
              </w:rPr>
            </w:pPr>
            <w:r>
              <w:rPr>
                <w:rFonts w:ascii="Sassoon Primary Rg" w:hAnsi="Sassoon Primary Rg"/>
                <w:b/>
                <w:noProof/>
                <w:color w:val="0070C0"/>
                <w:lang w:eastAsia="en-GB"/>
              </w:rPr>
              <w:drawing>
                <wp:inline distT="0" distB="0" distL="0" distR="0" wp14:anchorId="3C7217A0" wp14:editId="24227DB5">
                  <wp:extent cx="1017396" cy="762000"/>
                  <wp:effectExtent l="0" t="0" r="0" b="0"/>
                  <wp:docPr id="18" name="Picture 18" descr="C:\Users\stiffin\AppData\Local\Microsoft\Windows\INetCache\Content.MSO\6B92A3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iffin\AppData\Local\Microsoft\Windows\INetCache\Content.MSO\6B92A3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86" cy="76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77EC6" w14:textId="07FA85A4" w:rsidR="003E5413" w:rsidRPr="000E2230" w:rsidRDefault="00854B6C" w:rsidP="000E2230">
            <w:pPr>
              <w:tabs>
                <w:tab w:val="center" w:pos="1735"/>
                <w:tab w:val="right" w:pos="3470"/>
              </w:tabs>
              <w:spacing w:after="160" w:line="259" w:lineRule="auto"/>
              <w:jc w:val="center"/>
              <w:rPr>
                <w:rFonts w:ascii="Sassoon Primary Rg" w:hAnsi="Sassoon Primary Rg"/>
                <w:b/>
                <w:color w:val="0070C0"/>
                <w:sz w:val="24"/>
                <w:szCs w:val="24"/>
              </w:rPr>
            </w:pPr>
            <w:r>
              <w:rPr>
                <w:rFonts w:ascii="Sassoon Primary Rg" w:hAnsi="Sassoon Primary Rg"/>
                <w:b/>
                <w:color w:val="0070C0"/>
                <w:sz w:val="24"/>
                <w:szCs w:val="24"/>
              </w:rPr>
              <w:t>Monday 19</w:t>
            </w:r>
            <w:r w:rsidR="000E2230" w:rsidRPr="000E2230">
              <w:rPr>
                <w:rFonts w:ascii="Sassoon Primary Rg" w:hAnsi="Sassoon Primary Rg"/>
                <w:b/>
                <w:color w:val="0070C0"/>
                <w:sz w:val="24"/>
                <w:szCs w:val="24"/>
                <w:vertAlign w:val="superscript"/>
              </w:rPr>
              <w:t>th</w:t>
            </w:r>
            <w:r>
              <w:rPr>
                <w:rFonts w:ascii="Sassoon Primary Rg" w:hAnsi="Sassoon Primary Rg"/>
                <w:b/>
                <w:color w:val="0070C0"/>
                <w:sz w:val="24"/>
                <w:szCs w:val="24"/>
              </w:rPr>
              <w:t xml:space="preserve"> May 2025</w:t>
            </w:r>
          </w:p>
          <w:p w14:paraId="1306741A" w14:textId="20C43700" w:rsidR="001C58CB" w:rsidRPr="000E2230" w:rsidRDefault="001C58CB" w:rsidP="003E5413">
            <w:pPr>
              <w:jc w:val="center"/>
              <w:rPr>
                <w:rFonts w:ascii="Sassoon Primary Rg" w:hAnsi="Sassoon Primary Rg"/>
                <w:b/>
                <w:noProof/>
                <w:sz w:val="20"/>
                <w:szCs w:val="20"/>
                <w:u w:val="single"/>
                <w:lang w:eastAsia="en-GB"/>
              </w:rPr>
            </w:pPr>
            <w:r w:rsidRPr="000E2230">
              <w:rPr>
                <w:rFonts w:ascii="Sassoon Primary Rg" w:hAnsi="Sassoon Primary Rg"/>
                <w:b/>
                <w:noProof/>
                <w:sz w:val="20"/>
                <w:szCs w:val="20"/>
                <w:u w:val="single"/>
                <w:lang w:eastAsia="en-GB"/>
              </w:rPr>
              <w:t>Coats &amp; Sunhats</w:t>
            </w:r>
          </w:p>
          <w:p w14:paraId="11CF0BB3" w14:textId="77777777" w:rsidR="003E5413" w:rsidRDefault="001C58CB" w:rsidP="00B313EA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  <w:r w:rsidRPr="000E2230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Please ensure children have a waterproof coat and a sunhat everyday. Please apply sun lotion </w:t>
            </w:r>
            <w:r w:rsidR="00B313EA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>before school</w:t>
            </w:r>
            <w:r w:rsidR="00B313EA">
              <w:rPr>
                <w:rFonts w:ascii="Sassoon Primary Rg" w:hAnsi="Sassoon Primary Rg"/>
                <w:noProof/>
                <w:lang w:eastAsia="en-GB"/>
              </w:rPr>
              <w:t>. Thanks.</w:t>
            </w:r>
          </w:p>
          <w:p w14:paraId="4E722328" w14:textId="77777777" w:rsidR="00B313EA" w:rsidRDefault="00B313EA" w:rsidP="00B313EA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</w:p>
          <w:p w14:paraId="0BBB9225" w14:textId="77777777" w:rsidR="00B313EA" w:rsidRDefault="00B313EA" w:rsidP="00B313EA">
            <w:pPr>
              <w:jc w:val="center"/>
              <w:rPr>
                <w:rFonts w:ascii="Sassoon Primary Rg" w:hAnsi="Sassoon Primary Rg"/>
                <w:b/>
                <w:noProof/>
                <w:u w:val="single"/>
                <w:lang w:eastAsia="en-GB"/>
              </w:rPr>
            </w:pPr>
            <w:r w:rsidRPr="00B313EA">
              <w:rPr>
                <w:rFonts w:ascii="Sassoon Primary Rg" w:hAnsi="Sassoon Primary Rg"/>
                <w:b/>
                <w:noProof/>
                <w:u w:val="single"/>
                <w:lang w:eastAsia="en-GB"/>
              </w:rPr>
              <w:t>Dates</w:t>
            </w:r>
          </w:p>
          <w:p w14:paraId="47FF8F6B" w14:textId="73AFC27B" w:rsidR="00B313EA" w:rsidRPr="00B313EA" w:rsidRDefault="00B313EA" w:rsidP="00B313EA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  <w:r>
              <w:rPr>
                <w:rFonts w:ascii="Sassoon Primary Rg" w:hAnsi="Sassoon Primary Rg"/>
                <w:noProof/>
                <w:lang w:eastAsia="en-GB"/>
              </w:rPr>
              <w:t xml:space="preserve">Week beginning </w:t>
            </w:r>
            <w:r w:rsidRPr="00B313EA">
              <w:rPr>
                <w:rFonts w:ascii="Sassoon Primary Rg" w:hAnsi="Sassoon Primary Rg"/>
                <w:noProof/>
                <w:lang w:eastAsia="en-GB"/>
              </w:rPr>
              <w:t>26</w:t>
            </w:r>
            <w:r w:rsidRPr="00B313EA">
              <w:rPr>
                <w:rFonts w:ascii="Sassoon Primary Rg" w:hAnsi="Sassoon Primary Rg"/>
                <w:noProof/>
                <w:vertAlign w:val="superscript"/>
                <w:lang w:eastAsia="en-GB"/>
              </w:rPr>
              <w:t>th</w:t>
            </w:r>
            <w:r w:rsidRPr="00B313EA">
              <w:rPr>
                <w:rFonts w:ascii="Sassoon Primary Rg" w:hAnsi="Sassoon Primary Rg"/>
                <w:noProof/>
                <w:lang w:eastAsia="en-GB"/>
              </w:rPr>
              <w:t xml:space="preserve"> May – Half Term</w:t>
            </w:r>
          </w:p>
          <w:p w14:paraId="223F4B82" w14:textId="0B05D468" w:rsidR="00B313EA" w:rsidRPr="00EA7EF6" w:rsidRDefault="00365245" w:rsidP="00EA7EF6">
            <w:pPr>
              <w:jc w:val="center"/>
              <w:rPr>
                <w:rFonts w:ascii="Sassoon Primary Rg" w:hAnsi="Sassoon Primary Rg"/>
                <w:noProof/>
                <w:lang w:eastAsia="en-GB"/>
              </w:rPr>
            </w:pPr>
            <w:r>
              <w:rPr>
                <w:rFonts w:ascii="Sassoon Primary Rg" w:hAnsi="Sassoon Primary Rg"/>
                <w:noProof/>
                <w:lang w:eastAsia="en-GB"/>
              </w:rPr>
              <w:t>2</w:t>
            </w:r>
            <w:r>
              <w:rPr>
                <w:rFonts w:ascii="Sassoon Primary Rg" w:hAnsi="Sassoon Primary Rg"/>
                <w:noProof/>
                <w:vertAlign w:val="superscript"/>
                <w:lang w:eastAsia="en-GB"/>
              </w:rPr>
              <w:t>nd</w:t>
            </w:r>
            <w:bookmarkStart w:id="0" w:name="_GoBack"/>
            <w:bookmarkEnd w:id="0"/>
            <w:r w:rsidR="00EA7EF6">
              <w:rPr>
                <w:rFonts w:ascii="Sassoon Primary Rg" w:hAnsi="Sassoon Primary Rg"/>
                <w:noProof/>
                <w:lang w:eastAsia="en-GB"/>
              </w:rPr>
              <w:t xml:space="preserve"> June INSET Day</w:t>
            </w:r>
          </w:p>
          <w:p w14:paraId="572C0495" w14:textId="4DBE1F99" w:rsidR="00B313EA" w:rsidRPr="000E5C5F" w:rsidRDefault="00B313EA" w:rsidP="00B313EA">
            <w:pPr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</w:p>
        </w:tc>
      </w:tr>
    </w:tbl>
    <w:p w14:paraId="6D5C6407" w14:textId="71408F31" w:rsidR="00193B3E" w:rsidRPr="00193B3E" w:rsidRDefault="00193B3E" w:rsidP="003B1141">
      <w:pPr>
        <w:tabs>
          <w:tab w:val="left" w:pos="4200"/>
        </w:tabs>
        <w:rPr>
          <w:sz w:val="20"/>
          <w:szCs w:val="20"/>
        </w:rPr>
      </w:pPr>
    </w:p>
    <w:sectPr w:rsidR="00193B3E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1E7EB" w14:textId="77777777" w:rsidR="001D58CA" w:rsidRDefault="001D58CA" w:rsidP="00193B3E">
      <w:pPr>
        <w:spacing w:after="0" w:line="240" w:lineRule="auto"/>
      </w:pPr>
      <w:r>
        <w:separator/>
      </w:r>
    </w:p>
  </w:endnote>
  <w:endnote w:type="continuationSeparator" w:id="0">
    <w:p w14:paraId="603F9971" w14:textId="77777777" w:rsidR="001D58CA" w:rsidRDefault="001D58CA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FD47D" w14:textId="77777777" w:rsidR="001D58CA" w:rsidRDefault="001D58CA" w:rsidP="00193B3E">
      <w:pPr>
        <w:spacing w:after="0" w:line="240" w:lineRule="auto"/>
      </w:pPr>
      <w:r>
        <w:separator/>
      </w:r>
    </w:p>
  </w:footnote>
  <w:footnote w:type="continuationSeparator" w:id="0">
    <w:p w14:paraId="53E29C63" w14:textId="77777777" w:rsidR="001D58CA" w:rsidRDefault="001D58CA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043D8"/>
    <w:rsid w:val="00011166"/>
    <w:rsid w:val="00017883"/>
    <w:rsid w:val="00024589"/>
    <w:rsid w:val="00032AF8"/>
    <w:rsid w:val="000377CA"/>
    <w:rsid w:val="00040E45"/>
    <w:rsid w:val="00040EA8"/>
    <w:rsid w:val="0006578D"/>
    <w:rsid w:val="000700B1"/>
    <w:rsid w:val="000853AC"/>
    <w:rsid w:val="000A1E8C"/>
    <w:rsid w:val="000A46FB"/>
    <w:rsid w:val="000C2F34"/>
    <w:rsid w:val="000C3292"/>
    <w:rsid w:val="000D16D7"/>
    <w:rsid w:val="000E2230"/>
    <w:rsid w:val="000E5C5F"/>
    <w:rsid w:val="00103AA3"/>
    <w:rsid w:val="00132722"/>
    <w:rsid w:val="001349EF"/>
    <w:rsid w:val="001413C8"/>
    <w:rsid w:val="001509DB"/>
    <w:rsid w:val="00175A96"/>
    <w:rsid w:val="00191E5E"/>
    <w:rsid w:val="00193B3E"/>
    <w:rsid w:val="001A5075"/>
    <w:rsid w:val="001A5C9F"/>
    <w:rsid w:val="001B3358"/>
    <w:rsid w:val="001C08CB"/>
    <w:rsid w:val="001C58CB"/>
    <w:rsid w:val="001C6500"/>
    <w:rsid w:val="001D557F"/>
    <w:rsid w:val="001D58CA"/>
    <w:rsid w:val="001E33BF"/>
    <w:rsid w:val="001E467F"/>
    <w:rsid w:val="002266D4"/>
    <w:rsid w:val="00230509"/>
    <w:rsid w:val="00230EA2"/>
    <w:rsid w:val="002659A9"/>
    <w:rsid w:val="00286622"/>
    <w:rsid w:val="00291D00"/>
    <w:rsid w:val="002B3CB4"/>
    <w:rsid w:val="002B3F02"/>
    <w:rsid w:val="002B7A4E"/>
    <w:rsid w:val="002D3A7B"/>
    <w:rsid w:val="002D4D96"/>
    <w:rsid w:val="002F0D6A"/>
    <w:rsid w:val="002F4EF7"/>
    <w:rsid w:val="002F6A9A"/>
    <w:rsid w:val="003013DE"/>
    <w:rsid w:val="00302F9E"/>
    <w:rsid w:val="00303802"/>
    <w:rsid w:val="0031798B"/>
    <w:rsid w:val="00323268"/>
    <w:rsid w:val="00342228"/>
    <w:rsid w:val="00365245"/>
    <w:rsid w:val="00374E06"/>
    <w:rsid w:val="00394539"/>
    <w:rsid w:val="003B1141"/>
    <w:rsid w:val="003C352D"/>
    <w:rsid w:val="003D5B07"/>
    <w:rsid w:val="003D724A"/>
    <w:rsid w:val="003E2D3A"/>
    <w:rsid w:val="003E5413"/>
    <w:rsid w:val="004230A2"/>
    <w:rsid w:val="004237EF"/>
    <w:rsid w:val="004246FB"/>
    <w:rsid w:val="004327E2"/>
    <w:rsid w:val="004465B4"/>
    <w:rsid w:val="00446CDB"/>
    <w:rsid w:val="0045229F"/>
    <w:rsid w:val="0045563E"/>
    <w:rsid w:val="00486386"/>
    <w:rsid w:val="004B5430"/>
    <w:rsid w:val="004C2FD8"/>
    <w:rsid w:val="004C32AD"/>
    <w:rsid w:val="004C60B8"/>
    <w:rsid w:val="004C7E6C"/>
    <w:rsid w:val="004F731C"/>
    <w:rsid w:val="004F771B"/>
    <w:rsid w:val="0051204E"/>
    <w:rsid w:val="00534279"/>
    <w:rsid w:val="00534DAC"/>
    <w:rsid w:val="005402F1"/>
    <w:rsid w:val="0055183E"/>
    <w:rsid w:val="005521FE"/>
    <w:rsid w:val="00555863"/>
    <w:rsid w:val="0057565E"/>
    <w:rsid w:val="005830C1"/>
    <w:rsid w:val="00585589"/>
    <w:rsid w:val="005B0B5F"/>
    <w:rsid w:val="005B6657"/>
    <w:rsid w:val="005B69CD"/>
    <w:rsid w:val="005C1418"/>
    <w:rsid w:val="005C2A52"/>
    <w:rsid w:val="005D49CC"/>
    <w:rsid w:val="005F5A91"/>
    <w:rsid w:val="00627DC9"/>
    <w:rsid w:val="00633B50"/>
    <w:rsid w:val="00635C50"/>
    <w:rsid w:val="00637157"/>
    <w:rsid w:val="006372B6"/>
    <w:rsid w:val="006377C9"/>
    <w:rsid w:val="00646FAC"/>
    <w:rsid w:val="006541C2"/>
    <w:rsid w:val="00684ADC"/>
    <w:rsid w:val="006A3189"/>
    <w:rsid w:val="006A68C9"/>
    <w:rsid w:val="006B7747"/>
    <w:rsid w:val="006D2B0E"/>
    <w:rsid w:val="006D3713"/>
    <w:rsid w:val="006D4A35"/>
    <w:rsid w:val="00703417"/>
    <w:rsid w:val="00726FB6"/>
    <w:rsid w:val="00733DF3"/>
    <w:rsid w:val="007416F4"/>
    <w:rsid w:val="007461F5"/>
    <w:rsid w:val="00756EB3"/>
    <w:rsid w:val="00763387"/>
    <w:rsid w:val="0077732E"/>
    <w:rsid w:val="007821CC"/>
    <w:rsid w:val="00786024"/>
    <w:rsid w:val="007A6DE6"/>
    <w:rsid w:val="007A7D31"/>
    <w:rsid w:val="007B1771"/>
    <w:rsid w:val="007B1C5E"/>
    <w:rsid w:val="007D0722"/>
    <w:rsid w:val="007D0868"/>
    <w:rsid w:val="007E7C2E"/>
    <w:rsid w:val="007F6458"/>
    <w:rsid w:val="00805E63"/>
    <w:rsid w:val="00817046"/>
    <w:rsid w:val="0083492F"/>
    <w:rsid w:val="00854B6C"/>
    <w:rsid w:val="008559CF"/>
    <w:rsid w:val="00876A8F"/>
    <w:rsid w:val="00881E3B"/>
    <w:rsid w:val="008866D4"/>
    <w:rsid w:val="008875A7"/>
    <w:rsid w:val="008A5124"/>
    <w:rsid w:val="008B314D"/>
    <w:rsid w:val="008D79E4"/>
    <w:rsid w:val="008E79A6"/>
    <w:rsid w:val="008F1708"/>
    <w:rsid w:val="008F4139"/>
    <w:rsid w:val="009271C3"/>
    <w:rsid w:val="00942B9E"/>
    <w:rsid w:val="0095099B"/>
    <w:rsid w:val="009563A6"/>
    <w:rsid w:val="009744D2"/>
    <w:rsid w:val="00976B2A"/>
    <w:rsid w:val="009C43FE"/>
    <w:rsid w:val="009D5041"/>
    <w:rsid w:val="009E3A37"/>
    <w:rsid w:val="009F53B2"/>
    <w:rsid w:val="00A00FE7"/>
    <w:rsid w:val="00A04A81"/>
    <w:rsid w:val="00A4365F"/>
    <w:rsid w:val="00A50324"/>
    <w:rsid w:val="00A6792E"/>
    <w:rsid w:val="00A975B4"/>
    <w:rsid w:val="00AA60E9"/>
    <w:rsid w:val="00AE2E74"/>
    <w:rsid w:val="00AE78C3"/>
    <w:rsid w:val="00B14E50"/>
    <w:rsid w:val="00B313EA"/>
    <w:rsid w:val="00B326A0"/>
    <w:rsid w:val="00B42C03"/>
    <w:rsid w:val="00B752B4"/>
    <w:rsid w:val="00B80FC4"/>
    <w:rsid w:val="00B81334"/>
    <w:rsid w:val="00B861CD"/>
    <w:rsid w:val="00BA7C5C"/>
    <w:rsid w:val="00BC5E99"/>
    <w:rsid w:val="00BE3B97"/>
    <w:rsid w:val="00BE3C00"/>
    <w:rsid w:val="00BF054D"/>
    <w:rsid w:val="00C04DCD"/>
    <w:rsid w:val="00C13F47"/>
    <w:rsid w:val="00C27E49"/>
    <w:rsid w:val="00C33C0D"/>
    <w:rsid w:val="00C47ACC"/>
    <w:rsid w:val="00C5179A"/>
    <w:rsid w:val="00C542BA"/>
    <w:rsid w:val="00C67866"/>
    <w:rsid w:val="00C76ABE"/>
    <w:rsid w:val="00C77F28"/>
    <w:rsid w:val="00C922CA"/>
    <w:rsid w:val="00CA3813"/>
    <w:rsid w:val="00CB10B4"/>
    <w:rsid w:val="00CC3DBD"/>
    <w:rsid w:val="00CD482B"/>
    <w:rsid w:val="00CE12B6"/>
    <w:rsid w:val="00CE6C33"/>
    <w:rsid w:val="00CF07DF"/>
    <w:rsid w:val="00D007E5"/>
    <w:rsid w:val="00D1584B"/>
    <w:rsid w:val="00D20C06"/>
    <w:rsid w:val="00D654E9"/>
    <w:rsid w:val="00D819DB"/>
    <w:rsid w:val="00D973EE"/>
    <w:rsid w:val="00DB0370"/>
    <w:rsid w:val="00DD6969"/>
    <w:rsid w:val="00DE34AA"/>
    <w:rsid w:val="00E11F14"/>
    <w:rsid w:val="00E25998"/>
    <w:rsid w:val="00E7192B"/>
    <w:rsid w:val="00E829CD"/>
    <w:rsid w:val="00EA0956"/>
    <w:rsid w:val="00EA5E30"/>
    <w:rsid w:val="00EA7EF6"/>
    <w:rsid w:val="00EB61C3"/>
    <w:rsid w:val="00EE3C54"/>
    <w:rsid w:val="00EE6031"/>
    <w:rsid w:val="00EF2028"/>
    <w:rsid w:val="00EF20EE"/>
    <w:rsid w:val="00EF3BDB"/>
    <w:rsid w:val="00EF4F1C"/>
    <w:rsid w:val="00F07B87"/>
    <w:rsid w:val="00F216EA"/>
    <w:rsid w:val="00F73929"/>
    <w:rsid w:val="00F84C4B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2022-01-18T16:49:00Z</cp:lastPrinted>
  <dcterms:created xsi:type="dcterms:W3CDTF">2025-05-15T08:55:00Z</dcterms:created>
  <dcterms:modified xsi:type="dcterms:W3CDTF">2025-05-15T08:55:00Z</dcterms:modified>
</cp:coreProperties>
</file>