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A29" w:rsidRDefault="00E96B96" w:rsidP="00EC7A2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-654638</wp:posOffset>
                </wp:positionH>
                <wp:positionV relativeFrom="paragraph">
                  <wp:posOffset>-307975</wp:posOffset>
                </wp:positionV>
                <wp:extent cx="7058025" cy="10181230"/>
                <wp:effectExtent l="0" t="0" r="28575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0181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00CCE" id="Rectangle 12" o:spid="_x0000_s1026" style="position:absolute;margin-left:-51.55pt;margin-top:-24.25pt;width:555.75pt;height:801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" filled="f" strokecolor="black [3213]" strokeweight="1pt"/>
            </w:pict>
          </mc:Fallback>
        </mc:AlternateContent>
      </w:r>
      <w:r w:rsidR="00EC7A29">
        <w:rPr>
          <w:noProof/>
          <w:lang w:eastAsia="en-GB"/>
        </w:rPr>
        <w:drawing>
          <wp:inline distT="0" distB="0" distL="0" distR="0" wp14:anchorId="0DB8CFD4">
            <wp:extent cx="1054735" cy="79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7A29" w:rsidRPr="00E96B96" w:rsidRDefault="00EC7A29" w:rsidP="00EC7A29">
      <w:pPr>
        <w:jc w:val="center"/>
        <w:rPr>
          <w:rFonts w:ascii="Sassoon Infant Rg" w:hAnsi="Sassoon Infant Rg"/>
          <w:b/>
          <w:sz w:val="52"/>
          <w:szCs w:val="52"/>
        </w:rPr>
      </w:pPr>
      <w:r w:rsidRPr="00E96B96">
        <w:rPr>
          <w:rFonts w:ascii="Sassoon Infant Rg" w:hAnsi="Sassoon Infant Rg"/>
          <w:b/>
          <w:sz w:val="52"/>
          <w:szCs w:val="52"/>
        </w:rPr>
        <w:t>Our E-Safety Charter</w:t>
      </w:r>
    </w:p>
    <w:p w:rsidR="00EC7A29" w:rsidRPr="00E96B96" w:rsidRDefault="00EC7A29" w:rsidP="00EC7A29">
      <w:pPr>
        <w:jc w:val="center"/>
        <w:rPr>
          <w:rFonts w:ascii="Sassoon Infant Rg" w:hAnsi="Sassoon Infant Rg"/>
          <w:b/>
          <w:sz w:val="32"/>
          <w:szCs w:val="32"/>
        </w:rPr>
      </w:pPr>
      <w:r w:rsidRPr="00E96B96">
        <w:rPr>
          <w:rFonts w:ascii="Sassoon Infant Rg" w:hAnsi="Sassoon Infant Rg"/>
          <w:b/>
          <w:sz w:val="32"/>
          <w:szCs w:val="32"/>
        </w:rPr>
        <w:t>(This will help me to stay safe and healthy online)</w:t>
      </w:r>
    </w:p>
    <w:p w:rsidR="00EC7A29" w:rsidRPr="00EC7A29" w:rsidRDefault="00EC7A29" w:rsidP="00EC7A29">
      <w:pPr>
        <w:rPr>
          <w:rFonts w:ascii="Sassoon Infant Rg" w:hAnsi="Sassoon Infant Rg"/>
          <w:color w:val="0070C0"/>
          <w:sz w:val="32"/>
          <w:szCs w:val="32"/>
        </w:rPr>
      </w:pPr>
      <w:r>
        <w:rPr>
          <w:rFonts w:ascii="Sassoon Infant Rg" w:hAnsi="Sassoon Infant Rg"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155575</wp:posOffset>
            </wp:positionV>
            <wp:extent cx="780415" cy="737870"/>
            <wp:effectExtent l="0" t="0" r="63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7A29">
        <w:rPr>
          <w:rFonts w:ascii="Sassoon Infant Rg" w:hAnsi="Sassoon Infant Rg"/>
          <w:sz w:val="32"/>
          <w:szCs w:val="32"/>
        </w:rPr>
        <w:t>I promise …</w:t>
      </w:r>
    </w:p>
    <w:p w:rsidR="00EC7A29" w:rsidRPr="00EC7A29" w:rsidRDefault="00EC7A29" w:rsidP="00EC7A29">
      <w:pPr>
        <w:pStyle w:val="ListParagraph"/>
        <w:numPr>
          <w:ilvl w:val="0"/>
          <w:numId w:val="1"/>
        </w:numPr>
        <w:rPr>
          <w:rFonts w:ascii="Sassoon Infant Rg" w:hAnsi="Sassoon Infant Rg"/>
          <w:color w:val="0070C0"/>
          <w:sz w:val="32"/>
          <w:szCs w:val="32"/>
        </w:rPr>
      </w:pPr>
      <w:r>
        <w:rPr>
          <w:rFonts w:ascii="Sassoon Infant Rg" w:hAnsi="Sassoon Infant Rg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133985</wp:posOffset>
            </wp:positionV>
            <wp:extent cx="353695" cy="353695"/>
            <wp:effectExtent l="0" t="0" r="825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7A29">
        <w:rPr>
          <w:rFonts w:ascii="Sassoon Infant Rg" w:hAnsi="Sassoon Infant Rg"/>
          <w:color w:val="0070C0"/>
          <w:sz w:val="32"/>
          <w:szCs w:val="32"/>
        </w:rPr>
        <w:t>To ask an adult if I want to use a device.</w:t>
      </w:r>
      <w:r>
        <w:rPr>
          <w:rFonts w:ascii="Sassoon Infant Rg" w:hAnsi="Sassoon Infant Rg"/>
          <w:color w:val="0070C0"/>
          <w:sz w:val="32"/>
          <w:szCs w:val="32"/>
        </w:rPr>
        <w:t xml:space="preserve">                      </w:t>
      </w:r>
    </w:p>
    <w:p w:rsidR="00EC7A29" w:rsidRPr="00EC7A29" w:rsidRDefault="00EC7A29" w:rsidP="00EC7A29">
      <w:pPr>
        <w:rPr>
          <w:rFonts w:ascii="Sassoon Infant Rg" w:hAnsi="Sassoon Infant Rg"/>
          <w:sz w:val="32"/>
          <w:szCs w:val="32"/>
        </w:rPr>
      </w:pPr>
      <w:r>
        <w:rPr>
          <w:rFonts w:ascii="Sassoon Infant Rg" w:hAnsi="Sassoon Infant Rg"/>
          <w:noProof/>
          <w:color w:val="00B050"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347658</wp:posOffset>
            </wp:positionV>
            <wp:extent cx="780415" cy="737870"/>
            <wp:effectExtent l="0" t="0" r="635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A29" w:rsidRPr="00EC7A29" w:rsidRDefault="00EC7A29" w:rsidP="00EC7A29">
      <w:pPr>
        <w:pStyle w:val="ListParagraph"/>
        <w:numPr>
          <w:ilvl w:val="0"/>
          <w:numId w:val="1"/>
        </w:numPr>
        <w:rPr>
          <w:rFonts w:ascii="Sassoon Infant Rg" w:hAnsi="Sassoon Infant Rg"/>
          <w:color w:val="00B050"/>
          <w:sz w:val="32"/>
          <w:szCs w:val="32"/>
        </w:rPr>
      </w:pPr>
      <w:r w:rsidRPr="00EC7A29">
        <w:rPr>
          <w:rFonts w:ascii="Sassoon Infant Rg" w:hAnsi="Sassoon Infant Rg"/>
          <w:color w:val="00B050"/>
          <w:sz w:val="32"/>
          <w:szCs w:val="32"/>
        </w:rPr>
        <w:t xml:space="preserve">To only use activities and websites that an </w:t>
      </w:r>
    </w:p>
    <w:p w:rsidR="00EC7A29" w:rsidRPr="00EC7A29" w:rsidRDefault="00EC7A29" w:rsidP="00EC7A29">
      <w:pPr>
        <w:pStyle w:val="ListParagraph"/>
        <w:rPr>
          <w:rFonts w:ascii="Sassoon Infant Rg" w:hAnsi="Sassoon Infant Rg"/>
          <w:color w:val="00B050"/>
          <w:sz w:val="32"/>
          <w:szCs w:val="32"/>
        </w:rPr>
      </w:pPr>
      <w:r w:rsidRPr="00EC7A29">
        <w:rPr>
          <w:rFonts w:ascii="Sassoon Infant Rg" w:hAnsi="Sassoon Infant Rg"/>
          <w:color w:val="00B050"/>
          <w:sz w:val="32"/>
          <w:szCs w:val="32"/>
        </w:rPr>
        <w:t xml:space="preserve">adult has explained and allowed me to use. </w:t>
      </w:r>
      <w:r>
        <w:rPr>
          <w:rFonts w:ascii="Sassoon Infant Rg" w:hAnsi="Sassoon Infant Rg"/>
          <w:color w:val="00B050"/>
          <w:sz w:val="32"/>
          <w:szCs w:val="32"/>
        </w:rPr>
        <w:t xml:space="preserve">        </w:t>
      </w:r>
    </w:p>
    <w:p w:rsidR="00EC7A29" w:rsidRPr="00EC7A29" w:rsidRDefault="00EC7A29" w:rsidP="00EC7A29">
      <w:pPr>
        <w:rPr>
          <w:rFonts w:ascii="Sassoon Infant Rg" w:hAnsi="Sassoon Infant Rg"/>
          <w:sz w:val="32"/>
          <w:szCs w:val="32"/>
        </w:rPr>
      </w:pPr>
      <w:r>
        <w:rPr>
          <w:rFonts w:ascii="Sassoon Infant Rg" w:hAnsi="Sassoon Infant Rg"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315273</wp:posOffset>
            </wp:positionV>
            <wp:extent cx="780415" cy="737870"/>
            <wp:effectExtent l="0" t="0" r="635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A29" w:rsidRPr="00EC7A29" w:rsidRDefault="00EC7A29" w:rsidP="00EC7A29">
      <w:pPr>
        <w:pStyle w:val="ListParagraph"/>
        <w:numPr>
          <w:ilvl w:val="0"/>
          <w:numId w:val="1"/>
        </w:numPr>
        <w:rPr>
          <w:rFonts w:ascii="Sassoon Infant Rg" w:hAnsi="Sassoon Infant Rg"/>
          <w:color w:val="FF0000"/>
          <w:sz w:val="32"/>
          <w:szCs w:val="32"/>
        </w:rPr>
      </w:pPr>
      <w:r w:rsidRPr="00EC7A29">
        <w:rPr>
          <w:rFonts w:ascii="Sassoon Infant Rg" w:hAnsi="Sassoon Infant Rg"/>
          <w:color w:val="FF0000"/>
          <w:sz w:val="32"/>
          <w:szCs w:val="32"/>
        </w:rPr>
        <w:t>To only click on buttons and links when I have</w:t>
      </w:r>
      <w:r>
        <w:rPr>
          <w:rFonts w:ascii="Sassoon Infant Rg" w:hAnsi="Sassoon Infant Rg"/>
          <w:color w:val="FF0000"/>
          <w:sz w:val="32"/>
          <w:szCs w:val="32"/>
        </w:rPr>
        <w:br/>
      </w:r>
      <w:r w:rsidRPr="00EC7A29">
        <w:rPr>
          <w:rFonts w:ascii="Sassoon Infant Rg" w:hAnsi="Sassoon Infant Rg"/>
          <w:color w:val="FF0000"/>
          <w:sz w:val="32"/>
          <w:szCs w:val="32"/>
        </w:rPr>
        <w:t xml:space="preserve">been shown what they do. </w:t>
      </w:r>
    </w:p>
    <w:p w:rsidR="00EC7A29" w:rsidRPr="00EC7A29" w:rsidRDefault="00EC7A29" w:rsidP="00EC7A29">
      <w:pPr>
        <w:rPr>
          <w:rFonts w:ascii="Sassoon Infant Rg" w:hAnsi="Sassoon Infant Rg"/>
          <w:sz w:val="32"/>
          <w:szCs w:val="32"/>
        </w:rPr>
      </w:pPr>
      <w:r>
        <w:rPr>
          <w:rFonts w:ascii="Sassoon Infant Rg" w:hAnsi="Sassoon Infant Rg"/>
          <w:noProof/>
          <w:color w:val="7030A0"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5233348</wp:posOffset>
            </wp:positionH>
            <wp:positionV relativeFrom="paragraph">
              <wp:posOffset>306705</wp:posOffset>
            </wp:positionV>
            <wp:extent cx="780415" cy="737870"/>
            <wp:effectExtent l="0" t="0" r="635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A29" w:rsidRPr="00EC7A29" w:rsidRDefault="00EC7A29" w:rsidP="00EC7A29">
      <w:pPr>
        <w:pStyle w:val="ListParagraph"/>
        <w:numPr>
          <w:ilvl w:val="0"/>
          <w:numId w:val="1"/>
        </w:numPr>
        <w:rPr>
          <w:rFonts w:ascii="Sassoon Infant Rg" w:hAnsi="Sassoon Infant Rg"/>
          <w:color w:val="7030A0"/>
          <w:sz w:val="32"/>
          <w:szCs w:val="32"/>
        </w:rPr>
      </w:pPr>
      <w:r w:rsidRPr="00EC7A29">
        <w:rPr>
          <w:rFonts w:ascii="Sassoon Infant Rg" w:hAnsi="Sassoon Infant Rg"/>
          <w:color w:val="7030A0"/>
          <w:sz w:val="32"/>
          <w:szCs w:val="32"/>
        </w:rPr>
        <w:t>To ask for help from an adult if I am not sure what</w:t>
      </w:r>
      <w:r>
        <w:rPr>
          <w:rFonts w:ascii="Sassoon Infant Rg" w:hAnsi="Sassoon Infant Rg"/>
          <w:color w:val="7030A0"/>
          <w:sz w:val="32"/>
          <w:szCs w:val="32"/>
        </w:rPr>
        <w:br/>
      </w:r>
      <w:r w:rsidRPr="00EC7A29">
        <w:rPr>
          <w:rFonts w:ascii="Sassoon Infant Rg" w:hAnsi="Sassoon Infant Rg"/>
          <w:color w:val="7030A0"/>
          <w:sz w:val="32"/>
          <w:szCs w:val="32"/>
        </w:rPr>
        <w:t xml:space="preserve">to do or if I think I have done something wrong. </w:t>
      </w:r>
    </w:p>
    <w:p w:rsidR="00EC7A29" w:rsidRPr="00EC7A29" w:rsidRDefault="00EC7A29" w:rsidP="00EC7A29">
      <w:pPr>
        <w:rPr>
          <w:rFonts w:ascii="Sassoon Infant Rg" w:hAnsi="Sassoon Infant Rg"/>
          <w:sz w:val="32"/>
          <w:szCs w:val="32"/>
        </w:rPr>
      </w:pPr>
      <w:r>
        <w:rPr>
          <w:rFonts w:ascii="Sassoon Infant Rg" w:hAnsi="Sassoon Infant Rg"/>
          <w:noProof/>
          <w:color w:val="ED7D31" w:themeColor="accent2"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5234627</wp:posOffset>
            </wp:positionH>
            <wp:positionV relativeFrom="paragraph">
              <wp:posOffset>351790</wp:posOffset>
            </wp:positionV>
            <wp:extent cx="780415" cy="737870"/>
            <wp:effectExtent l="0" t="0" r="63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A29" w:rsidRPr="00EC7A29" w:rsidRDefault="00EC7A29" w:rsidP="00EC7A29">
      <w:pPr>
        <w:pStyle w:val="ListParagraph"/>
        <w:numPr>
          <w:ilvl w:val="0"/>
          <w:numId w:val="1"/>
        </w:numPr>
        <w:rPr>
          <w:rFonts w:ascii="Sassoon Infant Rg" w:hAnsi="Sassoon Infant Rg"/>
          <w:color w:val="ED7D31" w:themeColor="accent2"/>
          <w:sz w:val="32"/>
          <w:szCs w:val="32"/>
        </w:rPr>
      </w:pPr>
      <w:r w:rsidRPr="00EC7A29">
        <w:rPr>
          <w:rFonts w:ascii="Sassoon Infant Rg" w:hAnsi="Sassoon Infant Rg"/>
          <w:color w:val="ED7D31" w:themeColor="accent2"/>
          <w:sz w:val="32"/>
          <w:szCs w:val="32"/>
        </w:rPr>
        <w:t>To tell an adult if I see something that upsets me</w:t>
      </w:r>
      <w:r>
        <w:rPr>
          <w:rFonts w:ascii="Sassoon Infant Rg" w:hAnsi="Sassoon Infant Rg"/>
          <w:color w:val="ED7D31" w:themeColor="accent2"/>
          <w:sz w:val="32"/>
          <w:szCs w:val="32"/>
        </w:rPr>
        <w:t xml:space="preserve">       </w:t>
      </w:r>
      <w:r>
        <w:rPr>
          <w:rFonts w:ascii="Sassoon Infant Rg" w:hAnsi="Sassoon Infant Rg"/>
          <w:color w:val="ED7D31" w:themeColor="accent2"/>
          <w:sz w:val="32"/>
          <w:szCs w:val="32"/>
        </w:rPr>
        <w:br/>
      </w:r>
      <w:r w:rsidRPr="00EC7A29">
        <w:rPr>
          <w:rFonts w:ascii="Sassoon Infant Rg" w:hAnsi="Sassoon Infant Rg"/>
          <w:color w:val="ED7D31" w:themeColor="accent2"/>
          <w:sz w:val="32"/>
          <w:szCs w:val="32"/>
        </w:rPr>
        <w:t>on the screen and to turn the device over.</w:t>
      </w:r>
    </w:p>
    <w:p w:rsidR="00EC7A29" w:rsidRPr="00EC7A29" w:rsidRDefault="00EC7A29" w:rsidP="00EC7A29">
      <w:pPr>
        <w:rPr>
          <w:rFonts w:ascii="Sassoon Infant Rg" w:hAnsi="Sassoon Infant Rg"/>
          <w:sz w:val="32"/>
          <w:szCs w:val="32"/>
        </w:rPr>
      </w:pPr>
    </w:p>
    <w:p w:rsidR="00EC7A29" w:rsidRPr="00EC7A29" w:rsidRDefault="00E96B96" w:rsidP="00EC7A29">
      <w:pPr>
        <w:pStyle w:val="ListParagraph"/>
        <w:numPr>
          <w:ilvl w:val="0"/>
          <w:numId w:val="1"/>
        </w:numPr>
        <w:rPr>
          <w:rFonts w:ascii="Sassoon Infant Rg" w:hAnsi="Sassoon Infant Rg"/>
          <w:color w:val="0070C0"/>
          <w:sz w:val="32"/>
          <w:szCs w:val="32"/>
        </w:rPr>
      </w:pPr>
      <w:r>
        <w:rPr>
          <w:rFonts w:ascii="Sassoon Infant Rg" w:hAnsi="Sassoon Infant Rg"/>
          <w:noProof/>
          <w:color w:val="0070C0"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5258757</wp:posOffset>
            </wp:positionH>
            <wp:positionV relativeFrom="paragraph">
              <wp:posOffset>73660</wp:posOffset>
            </wp:positionV>
            <wp:extent cx="780415" cy="737870"/>
            <wp:effectExtent l="0" t="0" r="635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6CD7">
        <w:rPr>
          <w:rFonts w:ascii="Sassoon Infant Rg" w:hAnsi="Sassoon Infant Rg"/>
          <w:color w:val="0070C0"/>
          <w:sz w:val="32"/>
          <w:szCs w:val="32"/>
        </w:rPr>
        <w:t>Never t</w:t>
      </w:r>
      <w:bookmarkStart w:id="0" w:name="_GoBack"/>
      <w:bookmarkEnd w:id="0"/>
      <w:r w:rsidR="00EC7A29" w:rsidRPr="00EC7A29">
        <w:rPr>
          <w:rFonts w:ascii="Sassoon Infant Rg" w:hAnsi="Sassoon Infant Rg"/>
          <w:color w:val="0070C0"/>
          <w:sz w:val="32"/>
          <w:szCs w:val="32"/>
        </w:rPr>
        <w:t>o share any personal details or photos with</w:t>
      </w:r>
      <w:r w:rsidR="00EC7A29">
        <w:rPr>
          <w:rFonts w:ascii="Sassoon Infant Rg" w:hAnsi="Sassoon Infant Rg"/>
          <w:color w:val="0070C0"/>
          <w:sz w:val="32"/>
          <w:szCs w:val="32"/>
        </w:rPr>
        <w:br/>
      </w:r>
      <w:r w:rsidR="00EC7A29" w:rsidRPr="00EC7A29">
        <w:rPr>
          <w:rFonts w:ascii="Sassoon Infant Rg" w:hAnsi="Sassoon Infant Rg"/>
          <w:color w:val="0070C0"/>
          <w:sz w:val="32"/>
          <w:szCs w:val="32"/>
        </w:rPr>
        <w:t>anyone online as people might not be who they say</w:t>
      </w:r>
      <w:r w:rsidR="00EC7A29">
        <w:rPr>
          <w:rFonts w:ascii="Sassoon Infant Rg" w:hAnsi="Sassoon Infant Rg"/>
          <w:color w:val="0070C0"/>
          <w:sz w:val="32"/>
          <w:szCs w:val="32"/>
        </w:rPr>
        <w:br/>
      </w:r>
      <w:r w:rsidR="00EC7A29" w:rsidRPr="00EC7A29">
        <w:rPr>
          <w:rFonts w:ascii="Sassoon Infant Rg" w:hAnsi="Sassoon Infant Rg"/>
          <w:color w:val="0070C0"/>
          <w:sz w:val="32"/>
          <w:szCs w:val="32"/>
        </w:rPr>
        <w:t>they are.</w:t>
      </w:r>
    </w:p>
    <w:p w:rsidR="00EC7A29" w:rsidRPr="00EC7A29" w:rsidRDefault="00EC7A29" w:rsidP="00EC7A29">
      <w:pPr>
        <w:rPr>
          <w:rFonts w:ascii="Sassoon Infant Rg" w:hAnsi="Sassoon Infant Rg"/>
          <w:sz w:val="32"/>
          <w:szCs w:val="32"/>
        </w:rPr>
      </w:pPr>
      <w:r>
        <w:rPr>
          <w:rFonts w:ascii="Sassoon Infant Rg" w:hAnsi="Sassoon Infant Rg"/>
          <w:noProof/>
          <w:color w:val="00B050"/>
          <w:sz w:val="32"/>
          <w:szCs w:val="32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253687</wp:posOffset>
            </wp:positionV>
            <wp:extent cx="780415" cy="743585"/>
            <wp:effectExtent l="0" t="0" r="63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B96" w:rsidRDefault="00EC7A29" w:rsidP="0071503B">
      <w:pPr>
        <w:pStyle w:val="ListParagraph"/>
        <w:numPr>
          <w:ilvl w:val="0"/>
          <w:numId w:val="1"/>
        </w:numPr>
        <w:rPr>
          <w:rFonts w:ascii="Sassoon Infant Rg" w:hAnsi="Sassoon Infant Rg"/>
          <w:noProof/>
          <w:color w:val="00B050"/>
          <w:sz w:val="32"/>
          <w:szCs w:val="32"/>
          <w:lang w:eastAsia="en-GB"/>
        </w:rPr>
      </w:pPr>
      <w:r w:rsidRPr="00E96B96">
        <w:rPr>
          <w:rFonts w:ascii="Sassoon Infant Rg" w:hAnsi="Sassoon Infant Rg"/>
          <w:color w:val="00B050"/>
          <w:sz w:val="32"/>
          <w:szCs w:val="32"/>
        </w:rPr>
        <w:t>To remember that it is not healthy for me to spend</w:t>
      </w:r>
    </w:p>
    <w:p w:rsidR="006F183C" w:rsidRPr="00E96B96" w:rsidRDefault="00E96B96" w:rsidP="00E96B96">
      <w:pPr>
        <w:pStyle w:val="ListParagraph"/>
        <w:rPr>
          <w:rFonts w:ascii="Sassoon Infant Rg" w:hAnsi="Sassoon Infant Rg"/>
          <w:noProof/>
          <w:color w:val="00B050"/>
          <w:sz w:val="32"/>
          <w:szCs w:val="32"/>
          <w:lang w:eastAsia="en-GB"/>
        </w:rPr>
      </w:pPr>
      <w:r>
        <w:rPr>
          <w:rFonts w:ascii="Sassoon Infant Rg" w:hAnsi="Sassoon Infant Rg"/>
          <w:color w:val="00B050"/>
          <w:sz w:val="32"/>
          <w:szCs w:val="32"/>
        </w:rPr>
        <w:t xml:space="preserve"> </w:t>
      </w:r>
      <w:r w:rsidR="00EC7A29" w:rsidRPr="00E96B96">
        <w:rPr>
          <w:rFonts w:ascii="Sassoon Infant Rg" w:hAnsi="Sassoon Infant Rg"/>
          <w:color w:val="00B050"/>
          <w:sz w:val="32"/>
          <w:szCs w:val="32"/>
        </w:rPr>
        <w:t>too much time online.</w:t>
      </w:r>
    </w:p>
    <w:p w:rsidR="00EC7A29" w:rsidRDefault="00EC7A29" w:rsidP="00EC7A29">
      <w:pPr>
        <w:pStyle w:val="ListParagraph"/>
        <w:rPr>
          <w:rFonts w:ascii="Sassoon Infant Rg" w:hAnsi="Sassoon Infant Rg"/>
          <w:noProof/>
          <w:color w:val="00B050"/>
          <w:sz w:val="32"/>
          <w:szCs w:val="32"/>
          <w:lang w:eastAsia="en-GB"/>
        </w:rPr>
      </w:pPr>
    </w:p>
    <w:p w:rsidR="00EC7A29" w:rsidRPr="00EC7A29" w:rsidRDefault="00EC7A29" w:rsidP="00EC7A29">
      <w:pPr>
        <w:pStyle w:val="ListParagraph"/>
        <w:jc w:val="center"/>
        <w:rPr>
          <w:rFonts w:ascii="Sassoon Infant Rg" w:hAnsi="Sassoon Infant Rg"/>
          <w:noProof/>
          <w:sz w:val="32"/>
          <w:szCs w:val="32"/>
          <w:lang w:eastAsia="en-GB"/>
        </w:rPr>
      </w:pPr>
      <w:r w:rsidRPr="00EC7A29">
        <w:rPr>
          <w:rFonts w:ascii="Sassoon Infant Rg" w:hAnsi="Sassoon Infant Rg"/>
          <w:noProof/>
          <w:sz w:val="32"/>
          <w:szCs w:val="32"/>
          <w:lang w:eastAsia="en-GB"/>
        </w:rPr>
        <w:t>I know that if I break the rules I might not be allowed to use the computing equipment.</w:t>
      </w:r>
    </w:p>
    <w:p w:rsidR="00EC7A29" w:rsidRPr="00EC7A29" w:rsidRDefault="00EC7A29" w:rsidP="00EC7A29">
      <w:pPr>
        <w:pStyle w:val="ListParagraph"/>
        <w:rPr>
          <w:rFonts w:ascii="Sassoon Infant Rg" w:hAnsi="Sassoon Infant Rg"/>
          <w:color w:val="00B050"/>
          <w:sz w:val="32"/>
          <w:szCs w:val="32"/>
        </w:rPr>
      </w:pPr>
    </w:p>
    <w:sectPr w:rsidR="00EC7A29" w:rsidRPr="00EC7A29" w:rsidSect="00E96B96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7159E"/>
    <w:multiLevelType w:val="hybridMultilevel"/>
    <w:tmpl w:val="3AD4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29"/>
    <w:rsid w:val="000A6CD7"/>
    <w:rsid w:val="002D7348"/>
    <w:rsid w:val="006A5D7F"/>
    <w:rsid w:val="00734247"/>
    <w:rsid w:val="009F3A0E"/>
    <w:rsid w:val="00E96B96"/>
    <w:rsid w:val="00E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CA858-FC82-4DDE-8741-8804CA24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SHRIMPTON</dc:creator>
  <cp:keywords/>
  <dc:description/>
  <cp:lastModifiedBy>Joanna SPENCER</cp:lastModifiedBy>
  <cp:revision>4</cp:revision>
  <cp:lastPrinted>2024-09-09T08:50:00Z</cp:lastPrinted>
  <dcterms:created xsi:type="dcterms:W3CDTF">2024-09-09T08:24:00Z</dcterms:created>
  <dcterms:modified xsi:type="dcterms:W3CDTF">2024-09-18T13:30:00Z</dcterms:modified>
</cp:coreProperties>
</file>