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A0E26" w14:textId="7A850221" w:rsidR="00DE19D9" w:rsidRPr="00890A23" w:rsidRDefault="007A178A">
      <w:pPr>
        <w:rPr>
          <w:rFonts w:ascii="Sassoon Primary Rg" w:hAnsi="Sassoon Primary Rg"/>
          <w:sz w:val="16"/>
        </w:rPr>
      </w:pPr>
      <w:r w:rsidRPr="00890A23">
        <w:rPr>
          <w:rFonts w:ascii="Sassoon Primary Rg" w:hAnsi="Sassoon Primary Rg"/>
          <w:sz w:val="1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4"/>
        <w:gridCol w:w="3082"/>
        <w:gridCol w:w="3109"/>
        <w:gridCol w:w="3084"/>
        <w:gridCol w:w="3082"/>
      </w:tblGrid>
      <w:tr w:rsidR="00C1504F" w:rsidRPr="00890A23" w14:paraId="512DC829" w14:textId="7F134364" w:rsidTr="00E072A6">
        <w:trPr>
          <w:trHeight w:val="3392"/>
        </w:trPr>
        <w:tc>
          <w:tcPr>
            <w:tcW w:w="3084" w:type="dxa"/>
            <w:vMerge w:val="restart"/>
          </w:tcPr>
          <w:p w14:paraId="4BCAD292" w14:textId="1A4745C0" w:rsidR="00376B98" w:rsidRPr="00890A23" w:rsidRDefault="00376B9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PE</w:t>
            </w:r>
          </w:p>
          <w:p w14:paraId="3EFCF931" w14:textId="77777777" w:rsidR="00376B98" w:rsidRPr="00890A23" w:rsidRDefault="00376B98" w:rsidP="00B16003">
            <w:pPr>
              <w:rPr>
                <w:rFonts w:ascii="Sassoon Primary Rg" w:hAnsi="Sassoon Primary Rg"/>
                <w:sz w:val="18"/>
                <w:szCs w:val="24"/>
                <w:u w:val="single"/>
              </w:rPr>
            </w:pPr>
          </w:p>
          <w:p w14:paraId="3B4B9338" w14:textId="50F5AB40" w:rsidR="00376B98" w:rsidRDefault="00376B98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>Athletics</w:t>
            </w:r>
          </w:p>
          <w:p w14:paraId="09F09197" w14:textId="5D5B9539" w:rsidR="00376B98" w:rsidRDefault="00376B98" w:rsidP="00B16003">
            <w:pPr>
              <w:jc w:val="center"/>
              <w:rPr>
                <w:rFonts w:ascii="Sassoon Infant Rg" w:hAnsi="Sassoon Infant Rg"/>
                <w:sz w:val="18"/>
                <w:szCs w:val="24"/>
              </w:rPr>
            </w:pPr>
            <w:r>
              <w:rPr>
                <w:rFonts w:ascii="Sassoon Infant Rg" w:hAnsi="Sassoon Infant Rg"/>
                <w:sz w:val="18"/>
                <w:szCs w:val="24"/>
              </w:rPr>
              <w:t xml:space="preserve"> </w:t>
            </w:r>
          </w:p>
          <w:p w14:paraId="6F2930EF" w14:textId="4122F3E7" w:rsidR="00376B98" w:rsidRDefault="00376B98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F3A940" wp14:editId="5C2A3535">
                  <wp:extent cx="1009650" cy="343762"/>
                  <wp:effectExtent l="0" t="0" r="0" b="0"/>
                  <wp:docPr id="6" name="Picture 6" descr="Confident Kid Cartoon Download - Cartoon Athletics - Free Transparent PNG  Clipart Images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fident Kid Cartoon Download - Cartoon Athletics - Free Transparent PNG  Clipart Images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613" cy="34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8BDF35" w14:textId="77777777" w:rsidR="00376B98" w:rsidRPr="00890A23" w:rsidRDefault="00376B98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B75071A" w14:textId="569EC916" w:rsidR="00376B98" w:rsidRPr="008039F3" w:rsidRDefault="00376B98" w:rsidP="009944B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039F3">
              <w:rPr>
                <w:rFonts w:ascii="Sassoon Primary Rg" w:hAnsi="Sassoon Primary Rg"/>
                <w:sz w:val="18"/>
                <w:szCs w:val="24"/>
              </w:rPr>
              <w:t>Yoga – breathing, balance &amp; control as well as activities to improve core strength.</w:t>
            </w:r>
          </w:p>
          <w:p w14:paraId="0C55E1E3" w14:textId="77777777" w:rsidR="00376B98" w:rsidRPr="008039F3" w:rsidRDefault="00376B98" w:rsidP="009944B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C13B9C5" w14:textId="15A0ABF9" w:rsidR="00376B98" w:rsidRPr="00890A23" w:rsidRDefault="00376B98" w:rsidP="009944B4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039F3">
              <w:rPr>
                <w:rFonts w:ascii="Sassoon Primary Rg" w:hAnsi="Sassoon Primary Rg"/>
                <w:sz w:val="18"/>
                <w:szCs w:val="24"/>
              </w:rPr>
              <w:t>Mindful minutes.</w:t>
            </w:r>
          </w:p>
          <w:p w14:paraId="139E5214" w14:textId="77777777" w:rsidR="00376B98" w:rsidRPr="00890A23" w:rsidRDefault="00376B98" w:rsidP="004C411A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1BAF2BCB" w14:textId="45914D77" w:rsidR="00376B98" w:rsidRPr="00890A23" w:rsidRDefault="00376B98" w:rsidP="00B7659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90A23">
              <w:rPr>
                <w:rFonts w:ascii="Sassoon Primary Rg" w:hAnsi="Sassoon Primary Rg"/>
                <w:noProof/>
                <w:sz w:val="16"/>
                <w:lang w:val="en-US"/>
              </w:rPr>
              <w:drawing>
                <wp:inline distT="0" distB="0" distL="0" distR="0" wp14:anchorId="65E5369C" wp14:editId="288F9C0D">
                  <wp:extent cx="1173192" cy="1173192"/>
                  <wp:effectExtent l="0" t="0" r="8255" b="8255"/>
                  <wp:docPr id="4" name="Picture 4" descr="Kids doing yoga in different positions. Digital Clipart.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ids doing yoga in different positions. Digital Clipart.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8793" cy="1198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  <w:vMerge w:val="restart"/>
          </w:tcPr>
          <w:p w14:paraId="7B6F7881" w14:textId="77777777" w:rsidR="00376B98" w:rsidRPr="00550680" w:rsidRDefault="00376B98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ENGLISH</w:t>
            </w:r>
          </w:p>
          <w:p w14:paraId="747893D3" w14:textId="77777777" w:rsidR="00376B98" w:rsidRPr="00550680" w:rsidRDefault="00376B98" w:rsidP="00905375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50DC9B06" w14:textId="7BCC2A85" w:rsidR="00376B98" w:rsidRDefault="00C1504F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The children will be reading poems from the poetry book ‘Belonging Street’ and creating poems of their own.</w:t>
            </w:r>
          </w:p>
          <w:p w14:paraId="62882474" w14:textId="77777777" w:rsidR="00C1504F" w:rsidRPr="00550680" w:rsidRDefault="00C1504F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5B6EDCDA" w14:textId="5F0D3A94" w:rsidR="00376B98" w:rsidRDefault="00C1504F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1C14981B" wp14:editId="6C81D8AE">
                  <wp:extent cx="487680" cy="749109"/>
                  <wp:effectExtent l="0" t="0" r="7620" b="0"/>
                  <wp:docPr id="13" name="Picture 13" descr="Belonging Street by Mandy Coe | Goodrea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onging Street by Mandy Coe | Goodrea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288" cy="757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98D3302" w14:textId="77777777" w:rsidR="00C1504F" w:rsidRPr="00550680" w:rsidRDefault="00C1504F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045BC5F8" w14:textId="0AE004F7" w:rsidR="00376B98" w:rsidRPr="00550680" w:rsidRDefault="00376B98" w:rsidP="0096020C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Geography</w:t>
            </w:r>
          </w:p>
          <w:p w14:paraId="471B7B73" w14:textId="53AAB0AA" w:rsidR="00376B98" w:rsidRPr="00550680" w:rsidRDefault="00376B98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 w:rsidRPr="00550680">
              <w:rPr>
                <w:rFonts w:ascii="Sassoon Primary Rg" w:hAnsi="Sassoon Primary Rg"/>
                <w:sz w:val="16"/>
              </w:rPr>
              <w:t xml:space="preserve">The children will write </w:t>
            </w:r>
            <w:r>
              <w:rPr>
                <w:rFonts w:ascii="Sassoon Primary Rg" w:hAnsi="Sassoon Primary Rg"/>
                <w:sz w:val="16"/>
              </w:rPr>
              <w:t>down questions about what they would</w:t>
            </w:r>
            <w:r w:rsidRPr="00550680">
              <w:rPr>
                <w:rFonts w:ascii="Sassoon Primary Rg" w:hAnsi="Sassoon Primary Rg"/>
                <w:sz w:val="16"/>
              </w:rPr>
              <w:t xml:space="preserve"> like to find out</w:t>
            </w:r>
            <w:r>
              <w:rPr>
                <w:rFonts w:ascii="Sassoon Primary Rg" w:hAnsi="Sassoon Primary Rg"/>
                <w:sz w:val="16"/>
              </w:rPr>
              <w:t xml:space="preserve"> about Ecuador</w:t>
            </w:r>
            <w:r w:rsidRPr="00550680">
              <w:rPr>
                <w:rFonts w:ascii="Sassoon Primary Rg" w:hAnsi="Sassoon Primary Rg"/>
                <w:sz w:val="16"/>
              </w:rPr>
              <w:t xml:space="preserve">. They </w:t>
            </w:r>
            <w:r>
              <w:rPr>
                <w:rFonts w:ascii="Sassoon Primary Rg" w:hAnsi="Sassoon Primary Rg"/>
                <w:sz w:val="16"/>
              </w:rPr>
              <w:t xml:space="preserve">will learn about the national </w:t>
            </w:r>
            <w:r w:rsidRPr="00550680">
              <w:rPr>
                <w:rFonts w:ascii="Sassoon Primary Rg" w:hAnsi="Sassoon Primary Rg"/>
                <w:sz w:val="16"/>
              </w:rPr>
              <w:t>flag and they will learn about the location of the country in the world as well a</w:t>
            </w:r>
            <w:r>
              <w:rPr>
                <w:rFonts w:ascii="Sassoon Primary Rg" w:hAnsi="Sassoon Primary Rg"/>
                <w:sz w:val="16"/>
              </w:rPr>
              <w:t>s the geography within Ecuador</w:t>
            </w:r>
            <w:r w:rsidRPr="00550680">
              <w:rPr>
                <w:rFonts w:ascii="Sassoon Primary Rg" w:hAnsi="Sassoon Primary Rg"/>
                <w:sz w:val="16"/>
              </w:rPr>
              <w:t>.</w:t>
            </w:r>
          </w:p>
          <w:p w14:paraId="595DE77C" w14:textId="77777777" w:rsidR="00376B98" w:rsidRPr="00550680" w:rsidRDefault="00376B98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652B45D9" w14:textId="1CB81D92" w:rsidR="00376B98" w:rsidRDefault="002634BF" w:rsidP="000E01A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They will also learn about the continents and oceans in the world.</w:t>
            </w:r>
          </w:p>
          <w:p w14:paraId="7E568CA1" w14:textId="77777777" w:rsidR="00376B98" w:rsidRPr="00890A23" w:rsidRDefault="00376B98" w:rsidP="000E01A1">
            <w:pPr>
              <w:jc w:val="center"/>
              <w:rPr>
                <w:rFonts w:ascii="Sassoon Primary Rg" w:hAnsi="Sassoon Primary Rg"/>
                <w:sz w:val="16"/>
              </w:rPr>
            </w:pPr>
          </w:p>
          <w:p w14:paraId="2A2FDE11" w14:textId="23C6EB52" w:rsidR="00376B98" w:rsidRPr="00890A23" w:rsidRDefault="00376B98" w:rsidP="00A61DC1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13E796A" wp14:editId="74C49C10">
                  <wp:extent cx="931653" cy="698340"/>
                  <wp:effectExtent l="0" t="0" r="1905" b="6985"/>
                  <wp:docPr id="2" name="Picture 2" descr="Map of Ecu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p of Ecu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220" cy="716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9" w:type="dxa"/>
            <w:vMerge w:val="restart"/>
          </w:tcPr>
          <w:p w14:paraId="65C962BF" w14:textId="1C703213" w:rsidR="00376B98" w:rsidRPr="00890A23" w:rsidRDefault="00376B98" w:rsidP="00780FF1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Year 2</w:t>
            </w:r>
          </w:p>
          <w:p w14:paraId="60248F52" w14:textId="77777777" w:rsidR="00376B98" w:rsidRPr="00890A23" w:rsidRDefault="00376B98" w:rsidP="00DE19D9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  <w:p w14:paraId="759B16ED" w14:textId="408135F1" w:rsidR="00376B98" w:rsidRPr="00890A23" w:rsidRDefault="00376B98" w:rsidP="00451242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9B5874">
              <w:rPr>
                <w:rFonts w:ascii="Sassoon Primary Rg" w:hAnsi="Sassoon Primary Rg"/>
                <w:noProof/>
                <w:color w:val="0070C0"/>
                <w:sz w:val="28"/>
                <w:szCs w:val="28"/>
                <w:lang w:val="en-US"/>
              </w:rPr>
              <w:drawing>
                <wp:inline distT="0" distB="0" distL="0" distR="0" wp14:anchorId="37FF30F9" wp14:editId="5E548BBE">
                  <wp:extent cx="715992" cy="640466"/>
                  <wp:effectExtent l="0" t="0" r="8255" b="7620"/>
                  <wp:docPr id="20" name="Picture 20" descr="RSPB reports surge in birds of prey being killed, after red kite shot in  Tregynon | County Tim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SPB reports surge in birds of prey being killed, after red kite shot in  Tregynon | County Tim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731" cy="6500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 </w:t>
            </w:r>
          </w:p>
          <w:p w14:paraId="4E23D87A" w14:textId="77777777" w:rsidR="00376B98" w:rsidRPr="00890A23" w:rsidRDefault="00376B98" w:rsidP="00451242">
            <w:pPr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  <w:p w14:paraId="257B1C52" w14:textId="77777777" w:rsidR="00376B98" w:rsidRPr="00890A23" w:rsidRDefault="00376B98" w:rsidP="00DE19D9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890A23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Week commencing </w:t>
            </w:r>
          </w:p>
          <w:p w14:paraId="6DC27997" w14:textId="11B0C555" w:rsidR="00376B98" w:rsidRDefault="00C1504F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1</w:t>
            </w:r>
            <w:r w:rsidR="001F7D2B">
              <w:rPr>
                <w:rFonts w:ascii="Sassoon Primary Rg" w:hAnsi="Sassoon Primary Rg"/>
                <w:color w:val="0070C0"/>
                <w:sz w:val="20"/>
                <w:szCs w:val="28"/>
              </w:rPr>
              <w:t>.</w:t>
            </w:r>
            <w:r w:rsidR="00A757EC">
              <w:rPr>
                <w:rFonts w:ascii="Sassoon Primary Rg" w:hAnsi="Sassoon Primary Rg"/>
                <w:color w:val="0070C0"/>
                <w:sz w:val="20"/>
                <w:szCs w:val="28"/>
              </w:rPr>
              <w:t>6</w:t>
            </w:r>
            <w:r w:rsidR="001F7D2B">
              <w:rPr>
                <w:rFonts w:ascii="Sassoon Primary Rg" w:hAnsi="Sassoon Primary Rg"/>
                <w:color w:val="0070C0"/>
                <w:sz w:val="20"/>
                <w:szCs w:val="28"/>
              </w:rPr>
              <w:t>.2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6</w:t>
            </w:r>
          </w:p>
          <w:p w14:paraId="4A01CE7E" w14:textId="77777777" w:rsidR="00376B98" w:rsidRDefault="00376B98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 w:rsidRPr="00142F0B">
              <w:rPr>
                <w:rFonts w:ascii="Sassoon Primary Rg" w:hAnsi="Sassoon Primary Rg"/>
                <w:color w:val="0070C0"/>
                <w:sz w:val="20"/>
                <w:szCs w:val="28"/>
              </w:rPr>
              <w:t>World week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</w:t>
            </w:r>
          </w:p>
          <w:p w14:paraId="4AC4E2D3" w14:textId="60F83E73" w:rsidR="00376B98" w:rsidRDefault="00376B98" w:rsidP="001E703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Ecuador: Red Kites</w:t>
            </w:r>
          </w:p>
          <w:p w14:paraId="3EE86078" w14:textId="110E808A" w:rsidR="00376B98" w:rsidRDefault="00376B98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465F024" wp14:editId="01FCE7C8">
                  <wp:extent cx="914400" cy="609600"/>
                  <wp:effectExtent l="0" t="0" r="0" b="0"/>
                  <wp:docPr id="9" name="Picture 9" descr="File:Flag of Ecuador.sv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ile:Flag of Ecuador.svg - Wikimedia Comm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960" cy="61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670B6B" w14:textId="4CF9BCA5" w:rsidR="00376B98" w:rsidRPr="00890A23" w:rsidRDefault="00376B98" w:rsidP="00875FF8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</w:tc>
        <w:tc>
          <w:tcPr>
            <w:tcW w:w="3084" w:type="dxa"/>
            <w:vMerge w:val="restart"/>
          </w:tcPr>
          <w:p w14:paraId="01810F93" w14:textId="77777777" w:rsidR="00376B98" w:rsidRPr="008D1E8D" w:rsidRDefault="00376B98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D1E8D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MATHS</w:t>
            </w:r>
          </w:p>
          <w:p w14:paraId="619300A9" w14:textId="77777777" w:rsidR="00376B98" w:rsidRPr="008D1E8D" w:rsidRDefault="00376B98" w:rsidP="008D1E8D">
            <w:pPr>
              <w:spacing w:line="0" w:lineRule="atLeast"/>
              <w:rPr>
                <w:rFonts w:ascii="Sassoon Primary Rg" w:hAnsi="Sassoon Primary Rg"/>
                <w:sz w:val="18"/>
                <w:szCs w:val="24"/>
              </w:rPr>
            </w:pPr>
          </w:p>
          <w:p w14:paraId="5F8D456F" w14:textId="14A5ABD4" w:rsidR="00376B98" w:rsidRPr="008D1E8D" w:rsidRDefault="00376B98" w:rsidP="0060407F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World Week Maths:</w:t>
            </w:r>
          </w:p>
          <w:p w14:paraId="239E8CF1" w14:textId="1D69ECBF" w:rsidR="00376B98" w:rsidRDefault="00376B98" w:rsidP="006F7AF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>The children will lo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ok at the </w:t>
            </w:r>
            <w:r w:rsidR="00C1504F">
              <w:rPr>
                <w:rFonts w:ascii="Sassoon Primary Rg" w:hAnsi="Sassoon Primary Rg"/>
                <w:sz w:val="18"/>
                <w:szCs w:val="24"/>
              </w:rPr>
              <w:t>g</w:t>
            </w:r>
            <w:r>
              <w:rPr>
                <w:rFonts w:ascii="Sassoon Primary Rg" w:hAnsi="Sassoon Primary Rg"/>
                <w:sz w:val="18"/>
                <w:szCs w:val="24"/>
              </w:rPr>
              <w:t>eography of Ecuador</w:t>
            </w:r>
            <w:r w:rsidRPr="008D1E8D">
              <w:rPr>
                <w:rFonts w:ascii="Sassoon Primary Rg" w:hAnsi="Sassoon Primary Rg"/>
                <w:sz w:val="18"/>
                <w:szCs w:val="24"/>
              </w:rPr>
              <w:t xml:space="preserve"> and use positional &amp; directional language, including compass directions.</w:t>
            </w:r>
          </w:p>
          <w:p w14:paraId="39FB7072" w14:textId="7E15AB17" w:rsidR="002634BF" w:rsidRDefault="002634BF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20517DDB" w14:textId="2918674C" w:rsidR="002634BF" w:rsidRPr="008D1E8D" w:rsidRDefault="002634BF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noProof/>
                <w:color w:val="00B050"/>
                <w:sz w:val="18"/>
                <w:szCs w:val="24"/>
                <w:u w:val="single"/>
              </w:rPr>
              <w:drawing>
                <wp:inline distT="0" distB="0" distL="0" distR="0" wp14:anchorId="283F992A" wp14:editId="5243FE42">
                  <wp:extent cx="495300" cy="468766"/>
                  <wp:effectExtent l="0" t="0" r="0" b="762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5204" cy="478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6C2888" w14:textId="7BDD5478" w:rsidR="00376B98" w:rsidRDefault="00376B98" w:rsidP="006F7AF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 xml:space="preserve">The class will also explore </w:t>
            </w:r>
            <w:r w:rsidR="008938CD">
              <w:rPr>
                <w:rFonts w:ascii="Sassoon Primary Rg" w:hAnsi="Sassoon Primary Rg"/>
                <w:sz w:val="18"/>
                <w:szCs w:val="24"/>
              </w:rPr>
              <w:t xml:space="preserve">mass - </w:t>
            </w:r>
            <w:r w:rsidRPr="008D1E8D">
              <w:rPr>
                <w:rFonts w:ascii="Sassoon Primary Rg" w:hAnsi="Sassoon Primary Rg"/>
                <w:sz w:val="18"/>
                <w:szCs w:val="24"/>
              </w:rPr>
              <w:t>packing a sui</w:t>
            </w:r>
            <w:r>
              <w:rPr>
                <w:rFonts w:ascii="Sassoon Primary Rg" w:hAnsi="Sassoon Primary Rg"/>
                <w:sz w:val="18"/>
                <w:szCs w:val="24"/>
              </w:rPr>
              <w:t>tcase for a holiday to Ecuador</w:t>
            </w:r>
            <w:r w:rsidRPr="008D1E8D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74FE747B" w14:textId="60C77A4F" w:rsidR="002634BF" w:rsidRDefault="002634BF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FAC0AA1" w14:textId="5BFE8EF6" w:rsidR="002634BF" w:rsidRPr="008D1E8D" w:rsidRDefault="002634BF" w:rsidP="00A13387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b/>
                <w:noProof/>
                <w:sz w:val="18"/>
              </w:rPr>
              <w:drawing>
                <wp:inline distT="0" distB="0" distL="0" distR="0" wp14:anchorId="4FBF6C4D" wp14:editId="67AA0E8B">
                  <wp:extent cx="714375" cy="428625"/>
                  <wp:effectExtent l="0" t="0" r="9525" b="9525"/>
                  <wp:docPr id="15" name="Picture 15" descr="C:\Users\jspencer.JHINF\AppData\Local\Microsoft\Windows\INetCache\Content.MSO\FB3F97C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jspencer.JHINF\AppData\Local\Microsoft\Windows\INetCache\Content.MSO\FB3F97C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5B0E2E" w14:textId="77777777" w:rsidR="00376B98" w:rsidRPr="008D1E8D" w:rsidRDefault="00376B98" w:rsidP="00A13387">
            <w:pPr>
              <w:spacing w:line="0" w:lineRule="atLeast"/>
              <w:jc w:val="center"/>
              <w:rPr>
                <w:rFonts w:ascii="Sassoon Primary Rg" w:hAnsi="Sassoon Primary Rg"/>
                <w:i/>
                <w:sz w:val="18"/>
                <w:szCs w:val="24"/>
              </w:rPr>
            </w:pPr>
          </w:p>
          <w:p w14:paraId="24E82524" w14:textId="77777777" w:rsidR="006F7AF4" w:rsidRDefault="006F7AF4" w:rsidP="006F7AF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D1E8D">
              <w:rPr>
                <w:rFonts w:ascii="Sassoon Primary Rg" w:hAnsi="Sassoon Primary Rg"/>
                <w:sz w:val="18"/>
                <w:szCs w:val="24"/>
              </w:rPr>
              <w:t xml:space="preserve">They will explore measurement (height, weight, population &amp; life expectancy) through Top Trumps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looking at data about Ecuador </w:t>
            </w:r>
            <w:r w:rsidRPr="008D1E8D">
              <w:rPr>
                <w:rFonts w:ascii="Sassoon Primary Rg" w:hAnsi="Sassoon Primary Rg"/>
                <w:sz w:val="18"/>
                <w:szCs w:val="24"/>
              </w:rPr>
              <w:t>animals.</w:t>
            </w:r>
          </w:p>
          <w:p w14:paraId="78E59A7C" w14:textId="77777777" w:rsidR="006F7AF4" w:rsidRDefault="006F7AF4" w:rsidP="006F7AF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6E0E33D" w14:textId="1B648108" w:rsidR="00376B98" w:rsidRPr="00550680" w:rsidRDefault="006F7AF4" w:rsidP="006F7AF4">
            <w:pPr>
              <w:spacing w:line="0" w:lineRule="atLeast"/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The class will also explore money and investigate the cost of different items and compare these to prices in the UK.</w:t>
            </w:r>
          </w:p>
        </w:tc>
        <w:tc>
          <w:tcPr>
            <w:tcW w:w="3082" w:type="dxa"/>
          </w:tcPr>
          <w:p w14:paraId="67BE3FA8" w14:textId="77777777" w:rsidR="00376B98" w:rsidRPr="00890A23" w:rsidRDefault="00376B98" w:rsidP="0019048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890A23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MUSIC</w:t>
            </w:r>
          </w:p>
          <w:p w14:paraId="089D0932" w14:textId="77777777" w:rsidR="00376B98" w:rsidRPr="00890A23" w:rsidRDefault="00376B98" w:rsidP="00190489">
            <w:pPr>
              <w:spacing w:line="0" w:lineRule="atLeast"/>
              <w:rPr>
                <w:rFonts w:ascii="Sassoon Primary Rg" w:hAnsi="Sassoon Primary Rg"/>
                <w:sz w:val="18"/>
                <w:szCs w:val="24"/>
                <w:u w:val="single"/>
              </w:rPr>
            </w:pPr>
          </w:p>
          <w:p w14:paraId="0B766BA1" w14:textId="30879EFF" w:rsidR="00376B98" w:rsidRDefault="00376B98" w:rsidP="0019048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Songs &amp; rhymes about Ecuador</w:t>
            </w:r>
            <w:r w:rsidRPr="00890A23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5DEB7B58" w14:textId="77777777" w:rsidR="00376B98" w:rsidRDefault="00376B98" w:rsidP="0019048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113878F" w14:textId="77777777" w:rsidR="00376B98" w:rsidRDefault="00376B98" w:rsidP="0019048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3551CD49" w14:textId="77777777" w:rsidR="00376B98" w:rsidRPr="00890A23" w:rsidRDefault="00376B98" w:rsidP="0019048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90BB642" w14:textId="55B851B8" w:rsidR="00376B98" w:rsidRPr="00890A23" w:rsidRDefault="00376B98" w:rsidP="0019048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B23F4A9" wp14:editId="28809392">
                  <wp:extent cx="1044622" cy="672609"/>
                  <wp:effectExtent l="0" t="0" r="3175" b="0"/>
                  <wp:docPr id="5" name="Picture 5" descr="Pair of maracas fair trade hand made in Ecuador: Amazon.co.uk: Musical  Instru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ir of maracas fair trade hand made in Ecuador: Amazon.co.uk: Musical  Instru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15" cy="677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869018" w14:textId="77777777" w:rsidR="00376B98" w:rsidRDefault="00376B98" w:rsidP="00D75182">
            <w:pPr>
              <w:jc w:val="center"/>
              <w:rPr>
                <w:rFonts w:ascii="Sassoon Primary Rg" w:hAnsi="Sassoon Primary Rg"/>
                <w:sz w:val="18"/>
                <w:szCs w:val="24"/>
                <w:highlight w:val="yellow"/>
              </w:rPr>
            </w:pPr>
          </w:p>
          <w:p w14:paraId="210D4512" w14:textId="55F59E89" w:rsidR="00376B98" w:rsidRPr="00890A23" w:rsidRDefault="00376B98" w:rsidP="00A13387">
            <w:pPr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Learning and singing a song in Spanish.</w:t>
            </w:r>
          </w:p>
        </w:tc>
      </w:tr>
      <w:tr w:rsidR="00C1504F" w:rsidRPr="00890A23" w14:paraId="3C98C83B" w14:textId="77777777" w:rsidTr="00376B98">
        <w:trPr>
          <w:trHeight w:val="301"/>
        </w:trPr>
        <w:tc>
          <w:tcPr>
            <w:tcW w:w="3084" w:type="dxa"/>
            <w:vMerge/>
          </w:tcPr>
          <w:p w14:paraId="0A738343" w14:textId="77777777" w:rsidR="00376B98" w:rsidRPr="00890A23" w:rsidRDefault="00376B98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2" w:type="dxa"/>
            <w:vMerge/>
          </w:tcPr>
          <w:p w14:paraId="0C7F4802" w14:textId="77777777" w:rsidR="00376B98" w:rsidRPr="00550680" w:rsidRDefault="00376B98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109" w:type="dxa"/>
            <w:vMerge/>
          </w:tcPr>
          <w:p w14:paraId="09FA1DB7" w14:textId="77777777" w:rsidR="00376B98" w:rsidRPr="00890A23" w:rsidRDefault="00376B98" w:rsidP="00780FF1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</w:p>
        </w:tc>
        <w:tc>
          <w:tcPr>
            <w:tcW w:w="3084" w:type="dxa"/>
            <w:vMerge/>
          </w:tcPr>
          <w:p w14:paraId="5B52B6AB" w14:textId="77777777" w:rsidR="00376B98" w:rsidRPr="008D1E8D" w:rsidRDefault="00376B98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2" w:type="dxa"/>
            <w:vMerge w:val="restart"/>
          </w:tcPr>
          <w:p w14:paraId="05971F3F" w14:textId="77777777" w:rsidR="00376B98" w:rsidRDefault="00376B98" w:rsidP="00376B98">
            <w:pPr>
              <w:jc w:val="center"/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</w:pPr>
            <w:r w:rsidRPr="004C1D9D">
              <w:rPr>
                <w:rFonts w:ascii="Sassoon Primary Rg" w:hAnsi="Sassoon Primary Rg"/>
                <w:color w:val="00B050"/>
                <w:sz w:val="16"/>
                <w:szCs w:val="24"/>
                <w:u w:val="single"/>
              </w:rPr>
              <w:t>HOMEWORK</w:t>
            </w:r>
          </w:p>
          <w:p w14:paraId="1196596E" w14:textId="115FECD4" w:rsidR="00376B98" w:rsidRDefault="001F7D2B" w:rsidP="00E072A6">
            <w:pPr>
              <w:rPr>
                <w:rFonts w:ascii="Sassoon Infant Rg" w:hAnsi="Sassoon Infant Rg"/>
                <w:noProof/>
                <w:sz w:val="16"/>
                <w:lang w:eastAsia="en-GB"/>
              </w:rPr>
            </w:pPr>
            <w:r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Homework will go out on </w:t>
            </w:r>
            <w:r w:rsidR="00C1504F">
              <w:rPr>
                <w:rFonts w:ascii="Sassoon Infant Rg" w:hAnsi="Sassoon Infant Rg"/>
                <w:noProof/>
                <w:sz w:val="16"/>
                <w:lang w:eastAsia="en-GB"/>
              </w:rPr>
              <w:t>4</w:t>
            </w:r>
            <w:r w:rsidR="00376B98" w:rsidRPr="00A757EC">
              <w:rPr>
                <w:rFonts w:ascii="Sassoon Infant Rg" w:hAnsi="Sassoon Infant Rg"/>
                <w:noProof/>
                <w:sz w:val="16"/>
                <w:u w:val="single"/>
                <w:lang w:eastAsia="en-GB"/>
              </w:rPr>
              <w:t>.</w:t>
            </w:r>
            <w:r w:rsidR="00A757EC" w:rsidRPr="00A757EC">
              <w:rPr>
                <w:rFonts w:ascii="Sassoon Infant Rg" w:hAnsi="Sassoon Infant Rg"/>
                <w:noProof/>
                <w:sz w:val="16"/>
                <w:u w:val="single"/>
                <w:lang w:eastAsia="en-GB"/>
              </w:rPr>
              <w:t>6</w:t>
            </w:r>
            <w:r w:rsidR="00376B98" w:rsidRPr="00A757EC">
              <w:rPr>
                <w:rFonts w:ascii="Sassoon Infant Rg" w:hAnsi="Sassoon Infant Rg"/>
                <w:noProof/>
                <w:sz w:val="16"/>
                <w:u w:val="single"/>
                <w:lang w:eastAsia="en-GB"/>
              </w:rPr>
              <w:t>.</w:t>
            </w:r>
            <w:r w:rsidRPr="00A757EC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2</w:t>
            </w:r>
            <w:r w:rsidR="00C1504F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="00376B98" w:rsidRPr="00A757EC">
              <w:rPr>
                <w:rFonts w:ascii="Sassoon Infant Rg" w:hAnsi="Sassoon Infant Rg"/>
                <w:noProof/>
                <w:sz w:val="16"/>
                <w:u w:val="single"/>
                <w:lang w:eastAsia="en-GB"/>
              </w:rPr>
              <w:t xml:space="preserve"> and</w:t>
            </w:r>
            <w:r w:rsidR="00376B98" w:rsidRPr="00E072A6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</w:t>
            </w:r>
            <w:r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 xml:space="preserve">needs to be returned on </w:t>
            </w:r>
            <w:r w:rsidR="008938CD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1</w:t>
            </w:r>
            <w:r w:rsidR="00C1504F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8</w:t>
            </w:r>
            <w:r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.</w:t>
            </w:r>
            <w:r w:rsidR="00A757EC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.2</w:t>
            </w:r>
            <w:r w:rsidR="00C1504F">
              <w:rPr>
                <w:rFonts w:ascii="Sassoon Infant Rg" w:hAnsi="Sassoon Infant Rg"/>
                <w:b/>
                <w:noProof/>
                <w:sz w:val="16"/>
                <w:u w:val="single"/>
                <w:lang w:eastAsia="en-GB"/>
              </w:rPr>
              <w:t>6</w:t>
            </w:r>
            <w:r w:rsidR="00376B98" w:rsidRPr="00E072A6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 The Homework is linked to </w:t>
            </w:r>
            <w:r w:rsidR="008938CD">
              <w:rPr>
                <w:rFonts w:ascii="Sassoon Infant Rg" w:hAnsi="Sassoon Infant Rg"/>
                <w:noProof/>
                <w:sz w:val="16"/>
                <w:lang w:eastAsia="en-GB"/>
              </w:rPr>
              <w:t>transition</w:t>
            </w:r>
            <w:r w:rsidR="00376B98" w:rsidRPr="00E072A6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. They </w:t>
            </w:r>
            <w:r w:rsidR="008938CD">
              <w:rPr>
                <w:rFonts w:ascii="Sassoon Infant Rg" w:hAnsi="Sassoon Infant Rg"/>
                <w:noProof/>
                <w:sz w:val="16"/>
                <w:lang w:eastAsia="en-GB"/>
              </w:rPr>
              <w:t xml:space="preserve">will be writing a letter about themselves for their new teacher. </w:t>
            </w:r>
          </w:p>
          <w:p w14:paraId="280D2F66" w14:textId="77777777" w:rsidR="00C1504F" w:rsidRPr="00E072A6" w:rsidRDefault="00C1504F" w:rsidP="00E072A6">
            <w:pPr>
              <w:rPr>
                <w:rFonts w:ascii="Sassoon Infant Rg" w:hAnsi="Sassoon Infant Rg"/>
                <w:noProof/>
                <w:sz w:val="16"/>
                <w:lang w:eastAsia="en-GB"/>
              </w:rPr>
            </w:pPr>
          </w:p>
          <w:p w14:paraId="0F369903" w14:textId="6F23DB27" w:rsidR="00376B98" w:rsidRPr="00890A23" w:rsidRDefault="00376B98" w:rsidP="00376B98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E072A6">
              <w:rPr>
                <w:rFonts w:ascii="Sassoon Infant Rg" w:hAnsi="Sassoon Infant Rg"/>
                <w:i/>
                <w:noProof/>
                <w:sz w:val="16"/>
                <w:lang w:eastAsia="en-GB"/>
              </w:rPr>
              <w:t>Any writing should be done in pencil</w:t>
            </w:r>
            <w:r w:rsidR="008938CD">
              <w:rPr>
                <w:rFonts w:ascii="Sassoon Infant Rg" w:hAnsi="Sassoon Infant Rg"/>
                <w:i/>
                <w:noProof/>
                <w:sz w:val="16"/>
                <w:lang w:eastAsia="en-GB"/>
              </w:rPr>
              <w:t xml:space="preserve">. </w:t>
            </w:r>
            <w:r w:rsidRPr="00E072A6">
              <w:rPr>
                <w:rFonts w:ascii="Sassoon Infant Rg" w:hAnsi="Sassoon Infant Rg"/>
                <w:i/>
                <w:noProof/>
                <w:sz w:val="16"/>
                <w:lang w:eastAsia="en-GB"/>
              </w:rPr>
              <w:t>Please support your child/ren during the task and encourage them to take their time and think about the presentation of their work.</w:t>
            </w:r>
          </w:p>
        </w:tc>
      </w:tr>
      <w:tr w:rsidR="00C1504F" w:rsidRPr="00890A23" w14:paraId="18B60F52" w14:textId="77777777" w:rsidTr="00376B98">
        <w:trPr>
          <w:trHeight w:val="1635"/>
        </w:trPr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64730223" w14:textId="55443929" w:rsidR="00B0131F" w:rsidRPr="00890A23" w:rsidRDefault="00B0131F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2B25F59F" w14:textId="77777777" w:rsidR="00B0131F" w:rsidRPr="00890A23" w:rsidRDefault="00B013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109" w:type="dxa"/>
            <w:tcBorders>
              <w:bottom w:val="single" w:sz="4" w:space="0" w:color="auto"/>
            </w:tcBorders>
          </w:tcPr>
          <w:p w14:paraId="532BAAF0" w14:textId="4E2C8F37" w:rsidR="00B0131F" w:rsidRPr="001E7034" w:rsidRDefault="00B0131F" w:rsidP="001E7034">
            <w:pPr>
              <w:jc w:val="center"/>
              <w:rPr>
                <w:rFonts w:ascii="Sassoon Primary Rg" w:hAnsi="Sassoon Primary Rg"/>
                <w:color w:val="0070C0"/>
                <w:sz w:val="20"/>
                <w:szCs w:val="28"/>
              </w:rPr>
            </w:pP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Non-fiction, stories</w:t>
            </w:r>
            <w:r w:rsidR="00142F0B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</w:t>
            </w:r>
            <w:r>
              <w:rPr>
                <w:rFonts w:ascii="Sassoon Primary Rg" w:hAnsi="Sassoon Primary Rg"/>
                <w:color w:val="0070C0"/>
                <w:sz w:val="20"/>
                <w:szCs w:val="28"/>
              </w:rPr>
              <w:t>&amp; poems</w:t>
            </w:r>
            <w:r w:rsidR="00190489">
              <w:rPr>
                <w:rFonts w:ascii="Sassoon Primary Rg" w:hAnsi="Sassoon Primary Rg"/>
                <w:color w:val="0070C0"/>
                <w:sz w:val="20"/>
                <w:szCs w:val="28"/>
              </w:rPr>
              <w:t xml:space="preserve"> &amp; a</w:t>
            </w:r>
            <w:r w:rsidR="000439AB">
              <w:rPr>
                <w:rFonts w:ascii="Sassoon Primary Rg" w:hAnsi="Sassoon Primary Rg"/>
                <w:color w:val="0070C0"/>
                <w:sz w:val="20"/>
                <w:szCs w:val="28"/>
              </w:rPr>
              <w:t>tlases</w:t>
            </w:r>
          </w:p>
          <w:p w14:paraId="6A4CA6BB" w14:textId="4EBCA84F" w:rsidR="00B0131F" w:rsidRPr="00890A23" w:rsidRDefault="00B0131F" w:rsidP="00A13387">
            <w:pPr>
              <w:jc w:val="center"/>
              <w:rPr>
                <w:rFonts w:ascii="Sassoon Infant Rg" w:hAnsi="Sassoon Infant Rg"/>
                <w:sz w:val="14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91C042" wp14:editId="560E97EC">
                  <wp:extent cx="893134" cy="893134"/>
                  <wp:effectExtent l="0" t="0" r="2540" b="2540"/>
                  <wp:docPr id="10" name="Picture 10" descr="Pie Corbett's Reading Spine Year 2 Pack x 18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ie Corbett's Reading Spine Year 2 Pack x 18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972" cy="9119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Merge/>
            <w:tcBorders>
              <w:bottom w:val="single" w:sz="4" w:space="0" w:color="auto"/>
            </w:tcBorders>
          </w:tcPr>
          <w:p w14:paraId="19A54933" w14:textId="77777777" w:rsidR="00B0131F" w:rsidRPr="00890A23" w:rsidRDefault="00B0131F" w:rsidP="00905375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2" w:type="dxa"/>
            <w:vMerge/>
            <w:tcBorders>
              <w:bottom w:val="single" w:sz="4" w:space="0" w:color="auto"/>
            </w:tcBorders>
          </w:tcPr>
          <w:p w14:paraId="74F5E744" w14:textId="4F9785F5" w:rsidR="00B0131F" w:rsidRPr="00890A23" w:rsidRDefault="00B0131F" w:rsidP="00B0131F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</w:tr>
      <w:tr w:rsidR="00C1504F" w:rsidRPr="00890A23" w14:paraId="2A1AED75" w14:textId="151F9331" w:rsidTr="003F5FB8">
        <w:trPr>
          <w:trHeight w:val="4158"/>
        </w:trPr>
        <w:tc>
          <w:tcPr>
            <w:tcW w:w="3084" w:type="dxa"/>
          </w:tcPr>
          <w:p w14:paraId="0DCC67A7" w14:textId="77777777" w:rsidR="00B0131F" w:rsidRPr="00FE408B" w:rsidRDefault="00B0131F" w:rsidP="00B0131F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FE408B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Art</w:t>
            </w:r>
          </w:p>
          <w:p w14:paraId="75B11BC6" w14:textId="370EAF54" w:rsidR="00B0131F" w:rsidRPr="00255B11" w:rsidRDefault="00225104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FE408B">
              <w:rPr>
                <w:rFonts w:ascii="Sassoon Primary Rg" w:hAnsi="Sassoon Primary Rg"/>
                <w:sz w:val="18"/>
                <w:szCs w:val="24"/>
              </w:rPr>
              <w:t>The children will</w:t>
            </w:r>
            <w:r w:rsidR="00190489">
              <w:rPr>
                <w:rFonts w:ascii="Sassoon Primary Rg" w:hAnsi="Sassoon Primary Rg"/>
                <w:sz w:val="18"/>
                <w:szCs w:val="24"/>
              </w:rPr>
              <w:t xml:space="preserve"> create their own Ecuadorian wall hangings</w:t>
            </w:r>
            <w:r w:rsidRPr="00FE408B">
              <w:rPr>
                <w:rFonts w:ascii="Sassoon Primary Rg" w:hAnsi="Sassoon Primary Rg"/>
                <w:sz w:val="18"/>
                <w:szCs w:val="24"/>
              </w:rPr>
              <w:t>.</w:t>
            </w:r>
          </w:p>
          <w:p w14:paraId="060BBA17" w14:textId="784E4119" w:rsidR="00B0131F" w:rsidRDefault="00190489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9844CC5" wp14:editId="2E08F3E0">
                  <wp:extent cx="726968" cy="577802"/>
                  <wp:effectExtent l="0" t="0" r="0" b="0"/>
                  <wp:docPr id="3" name="Picture 3" descr="Ecuador wall hanging |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cuador wall hanging |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229" cy="586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2447E7" w14:textId="23E75172" w:rsidR="008938CD" w:rsidRDefault="008938CD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C2C44DF" w14:textId="7171688C" w:rsidR="008938CD" w:rsidRDefault="008938CD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Clay work to create Inca store houses.</w:t>
            </w:r>
          </w:p>
          <w:p w14:paraId="26C4B221" w14:textId="62F26BC9" w:rsidR="008938CD" w:rsidRDefault="008938CD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091DE905" w14:textId="141DC4AC" w:rsidR="008938CD" w:rsidRDefault="008938CD" w:rsidP="00B0131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8938CD">
              <w:rPr>
                <w:rFonts w:ascii="Sassoon Primary Rg" w:hAnsi="Sassoon Primary Rg"/>
                <w:noProof/>
                <w:sz w:val="18"/>
                <w:szCs w:val="24"/>
              </w:rPr>
              <w:drawing>
                <wp:inline distT="0" distB="0" distL="0" distR="0" wp14:anchorId="46D2255D" wp14:editId="6581578F">
                  <wp:extent cx="622300" cy="533203"/>
                  <wp:effectExtent l="0" t="0" r="6350" b="635"/>
                  <wp:docPr id="1" name="Picture 1" descr="Image of Peru, Cusco, Raqchi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of Peru, Cusco, Raqchi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4623" b="16583"/>
                          <a:stretch/>
                        </pic:blipFill>
                        <pic:spPr bwMode="auto">
                          <a:xfrm>
                            <a:off x="0" y="0"/>
                            <a:ext cx="638269" cy="546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64A0E3" w14:textId="654470D1" w:rsidR="00873380" w:rsidRPr="00780FF1" w:rsidRDefault="00873380" w:rsidP="00A757EC">
            <w:pPr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</w:tc>
        <w:tc>
          <w:tcPr>
            <w:tcW w:w="3082" w:type="dxa"/>
          </w:tcPr>
          <w:p w14:paraId="01A7ED59" w14:textId="77777777" w:rsidR="003F5FB8" w:rsidRPr="00075CAE" w:rsidRDefault="003F5FB8" w:rsidP="003F5FB8">
            <w:pPr>
              <w:jc w:val="center"/>
              <w:rPr>
                <w:rFonts w:ascii="Sassoon Primary Rg" w:hAnsi="Sassoon Primary Rg"/>
                <w:sz w:val="18"/>
                <w:szCs w:val="24"/>
                <w:u w:val="single"/>
              </w:rPr>
            </w:pPr>
            <w:r w:rsidRPr="00075CAE">
              <w:rPr>
                <w:rFonts w:ascii="Sassoon Primary Rg" w:hAnsi="Sassoon Primary Rg"/>
                <w:sz w:val="18"/>
                <w:szCs w:val="24"/>
                <w:u w:val="single"/>
              </w:rPr>
              <w:t xml:space="preserve">PHONICS </w:t>
            </w:r>
          </w:p>
          <w:p w14:paraId="2249250F" w14:textId="77777777" w:rsidR="003F5FB8" w:rsidRPr="00B62D05" w:rsidRDefault="003F5FB8" w:rsidP="003F5FB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075CAE">
              <w:rPr>
                <w:rFonts w:ascii="Sassoon Primary Rg" w:hAnsi="Sassoon Primary Rg"/>
                <w:sz w:val="18"/>
                <w:szCs w:val="24"/>
              </w:rPr>
              <w:t>Daily Phonics Sessions.</w:t>
            </w:r>
          </w:p>
          <w:p w14:paraId="6B1F6CFD" w14:textId="77777777" w:rsidR="003F5FB8" w:rsidRDefault="003F5FB8" w:rsidP="003F5FB8">
            <w:pPr>
              <w:jc w:val="center"/>
              <w:rPr>
                <w:rFonts w:ascii="Sassoon Infant Rg" w:hAnsi="Sassoon Infant Rg"/>
                <w:sz w:val="16"/>
              </w:rPr>
            </w:pPr>
            <w:r w:rsidRPr="00890A23">
              <w:rPr>
                <w:rFonts w:ascii="Sassoon Primary Rg" w:hAnsi="Sassoon Primary Rg"/>
                <w:sz w:val="16"/>
              </w:rPr>
              <w:t xml:space="preserve">High Frequency &amp; Tricky words plus Year 2 Common Exception words.  Phonics games - </w:t>
            </w:r>
            <w:r w:rsidRPr="00890A23">
              <w:rPr>
                <w:rFonts w:ascii="Sassoon Infant Rg" w:hAnsi="Sassoon Infant Rg"/>
                <w:sz w:val="16"/>
              </w:rPr>
              <w:t>blending to read &amp; segmenting to spell using sounds taught.</w:t>
            </w:r>
          </w:p>
          <w:p w14:paraId="2FA528A0" w14:textId="77777777" w:rsidR="003F5FB8" w:rsidRPr="004F338C" w:rsidRDefault="003F5FB8" w:rsidP="003F5FB8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4F338C">
              <w:rPr>
                <w:rFonts w:ascii="Sassoon Primary Rg" w:hAnsi="Sassoon Primary Rg"/>
                <w:sz w:val="16"/>
                <w:u w:val="single"/>
              </w:rPr>
              <w:t>HANDWRITING</w:t>
            </w:r>
          </w:p>
          <w:p w14:paraId="6E1443FC" w14:textId="5CA8E08F" w:rsidR="003F5FB8" w:rsidRPr="00890A23" w:rsidRDefault="003F5FB8" w:rsidP="003F5FB8">
            <w:pPr>
              <w:jc w:val="center"/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 xml:space="preserve">Writing numbers as words in Spanish plus </w:t>
            </w:r>
            <w:r w:rsidR="00C1504F">
              <w:rPr>
                <w:rFonts w:ascii="Sassoon Primary Rg" w:hAnsi="Sassoon Primary Rg"/>
                <w:sz w:val="16"/>
              </w:rPr>
              <w:t>w</w:t>
            </w:r>
            <w:r w:rsidRPr="0090361B">
              <w:rPr>
                <w:rFonts w:ascii="Sassoon Primary Rg" w:hAnsi="Sassoon Primary Rg"/>
                <w:sz w:val="16"/>
                <w:szCs w:val="24"/>
              </w:rPr>
              <w:t xml:space="preserve">e will continue to look at </w:t>
            </w:r>
            <w:r w:rsidR="00C1504F">
              <w:rPr>
                <w:rFonts w:ascii="Sassoon Primary Rg" w:hAnsi="Sassoon Primary Rg"/>
                <w:sz w:val="16"/>
                <w:szCs w:val="24"/>
              </w:rPr>
              <w:t xml:space="preserve">letter formation </w:t>
            </w:r>
            <w:r w:rsidRPr="0090361B">
              <w:rPr>
                <w:rFonts w:ascii="Sassoon Primary Rg" w:hAnsi="Sassoon Primary Rg"/>
                <w:sz w:val="16"/>
                <w:szCs w:val="24"/>
              </w:rPr>
              <w:t>and joins. Also</w:t>
            </w:r>
            <w:r>
              <w:rPr>
                <w:rFonts w:ascii="Sassoon Primary Rg" w:hAnsi="Sassoon Primary Rg"/>
                <w:sz w:val="16"/>
                <w:szCs w:val="24"/>
              </w:rPr>
              <w:t>,</w:t>
            </w:r>
            <w:r w:rsidRPr="0090361B">
              <w:rPr>
                <w:rFonts w:ascii="Sassoon Primary Rg" w:hAnsi="Sassoon Primary Rg"/>
                <w:sz w:val="16"/>
                <w:szCs w:val="24"/>
              </w:rPr>
              <w:t xml:space="preserve"> they will focus on word number handwriting.</w:t>
            </w:r>
          </w:p>
          <w:p w14:paraId="1A810DCA" w14:textId="77777777" w:rsidR="003F5FB8" w:rsidRPr="00692EC0" w:rsidRDefault="003F5FB8" w:rsidP="003F5FB8">
            <w:pPr>
              <w:jc w:val="center"/>
              <w:rPr>
                <w:rFonts w:ascii="Sassoon Primary Rg" w:hAnsi="Sassoon Primary Rg"/>
                <w:sz w:val="18"/>
                <w:szCs w:val="24"/>
                <w:u w:val="single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  <w:u w:val="single"/>
              </w:rPr>
              <w:t>READING</w:t>
            </w:r>
          </w:p>
          <w:p w14:paraId="63FABFF1" w14:textId="0ECFADC9" w:rsidR="003F5FB8" w:rsidRDefault="003F5FB8" w:rsidP="003F5FB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Daily </w:t>
            </w:r>
            <w:r w:rsidR="00C1504F">
              <w:rPr>
                <w:rFonts w:ascii="Sassoon Primary Rg" w:hAnsi="Sassoon Primary Rg"/>
                <w:sz w:val="18"/>
                <w:szCs w:val="24"/>
              </w:rPr>
              <w:t>s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tory </w:t>
            </w:r>
            <w:r w:rsidR="00C1504F">
              <w:rPr>
                <w:rFonts w:ascii="Sassoon Primary Rg" w:hAnsi="Sassoon Primary Rg"/>
                <w:sz w:val="18"/>
                <w:szCs w:val="24"/>
              </w:rPr>
              <w:t>s</w:t>
            </w:r>
            <w:r>
              <w:rPr>
                <w:rFonts w:ascii="Sassoon Primary Rg" w:hAnsi="Sassoon Primary Rg"/>
                <w:sz w:val="18"/>
                <w:szCs w:val="24"/>
              </w:rPr>
              <w:t>essions and l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earn</w:t>
            </w:r>
            <w:r>
              <w:rPr>
                <w:rFonts w:ascii="Sassoon Primary Rg" w:hAnsi="Sassoon Primary Rg"/>
                <w:sz w:val="18"/>
                <w:szCs w:val="24"/>
              </w:rPr>
              <w:t>ing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a </w:t>
            </w:r>
            <w:r w:rsidR="00C1504F">
              <w:rPr>
                <w:rFonts w:ascii="Sassoon Primary Rg" w:hAnsi="Sassoon Primary Rg"/>
                <w:sz w:val="18"/>
                <w:szCs w:val="24"/>
              </w:rPr>
              <w:t>p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oem. </w:t>
            </w:r>
          </w:p>
          <w:p w14:paraId="25A27E48" w14:textId="77777777" w:rsidR="003F5FB8" w:rsidRDefault="003F5FB8" w:rsidP="003F5FB8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Remember to bring </w:t>
            </w:r>
            <w:r>
              <w:rPr>
                <w:rFonts w:ascii="Sassoon Primary Rg" w:hAnsi="Sassoon Primary Rg"/>
                <w:sz w:val="18"/>
                <w:szCs w:val="24"/>
              </w:rPr>
              <w:t xml:space="preserve">in reading books and diaries 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>every day. P</w:t>
            </w:r>
            <w:r>
              <w:rPr>
                <w:rFonts w:ascii="Sassoon Primary Rg" w:hAnsi="Sassoon Primary Rg"/>
                <w:sz w:val="18"/>
                <w:szCs w:val="24"/>
              </w:rPr>
              <w:t>lease sign the diary when you have</w:t>
            </w:r>
            <w:r w:rsidRPr="00692EC0">
              <w:rPr>
                <w:rFonts w:ascii="Sassoon Primary Rg" w:hAnsi="Sassoon Primary Rg"/>
                <w:sz w:val="18"/>
                <w:szCs w:val="24"/>
              </w:rPr>
              <w:t xml:space="preserve"> heard your child/ren read.</w:t>
            </w:r>
          </w:p>
          <w:p w14:paraId="037D160F" w14:textId="70D142AF" w:rsidR="00873380" w:rsidRPr="003F5FB8" w:rsidRDefault="003F5FB8" w:rsidP="003F5FB8">
            <w:pPr>
              <w:rPr>
                <w:rFonts w:ascii="Sassoon Primary Rg" w:hAnsi="Sassoon Primary Rg"/>
                <w:sz w:val="16"/>
              </w:rPr>
            </w:pPr>
            <w:r>
              <w:rPr>
                <w:rFonts w:ascii="Sassoon Primary Rg" w:hAnsi="Sassoon Primary Rg"/>
                <w:sz w:val="16"/>
              </w:rPr>
              <w:t>GUIDED READING: Continents, Oceans &amp; Antarctica.</w:t>
            </w:r>
          </w:p>
        </w:tc>
        <w:tc>
          <w:tcPr>
            <w:tcW w:w="3109" w:type="dxa"/>
          </w:tcPr>
          <w:p w14:paraId="56B54CCC" w14:textId="26D6210B" w:rsidR="00873380" w:rsidRPr="00550680" w:rsidRDefault="00443E65" w:rsidP="00780FF1">
            <w:pPr>
              <w:spacing w:line="0" w:lineRule="atLeast"/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55068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COMPUTING</w:t>
            </w:r>
          </w:p>
          <w:p w14:paraId="68179C49" w14:textId="2C1B01F9" w:rsidR="00873380" w:rsidRPr="005506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48DD1A09" w14:textId="4DD16F6C" w:rsidR="00443E65" w:rsidRPr="00443E65" w:rsidRDefault="00443E65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550680">
              <w:rPr>
                <w:rFonts w:ascii="Sassoon Primary Rg" w:hAnsi="Sassoon Primary Rg"/>
                <w:sz w:val="18"/>
                <w:szCs w:val="24"/>
              </w:rPr>
              <w:t xml:space="preserve">The children will </w:t>
            </w:r>
            <w:r w:rsidR="00550680" w:rsidRPr="00550680">
              <w:rPr>
                <w:rFonts w:ascii="Sassoon Primary Rg" w:hAnsi="Sassoon Primary Rg"/>
                <w:sz w:val="18"/>
                <w:szCs w:val="24"/>
              </w:rPr>
              <w:t>look at continents and oceans in the wo</w:t>
            </w:r>
            <w:r w:rsidR="00190489">
              <w:rPr>
                <w:rFonts w:ascii="Sassoon Primary Rg" w:hAnsi="Sassoon Primary Rg"/>
                <w:sz w:val="18"/>
                <w:szCs w:val="24"/>
              </w:rPr>
              <w:t>rld and relate them to Ecuador</w:t>
            </w:r>
            <w:r w:rsidR="00550680" w:rsidRPr="00550680">
              <w:rPr>
                <w:rFonts w:ascii="Sassoon Primary Rg" w:hAnsi="Sassoon Primary Rg"/>
                <w:sz w:val="18"/>
                <w:szCs w:val="24"/>
              </w:rPr>
              <w:t>.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The</w:t>
            </w:r>
            <w:r w:rsidR="000439AB">
              <w:rPr>
                <w:rFonts w:ascii="Sassoon Primary Rg" w:hAnsi="Sassoon Primary Rg"/>
                <w:sz w:val="18"/>
                <w:szCs w:val="24"/>
              </w:rPr>
              <w:t>y</w:t>
            </w:r>
            <w:r w:rsidR="00190489">
              <w:rPr>
                <w:rFonts w:ascii="Sassoon Primary Rg" w:hAnsi="Sassoon Primary Rg"/>
                <w:sz w:val="18"/>
                <w:szCs w:val="24"/>
              </w:rPr>
              <w:t xml:space="preserve"> will also research Ecuador</w:t>
            </w:r>
            <w:r w:rsidR="00FE408B">
              <w:rPr>
                <w:rFonts w:ascii="Sassoon Primary Rg" w:hAnsi="Sassoon Primary Rg"/>
                <w:sz w:val="18"/>
                <w:szCs w:val="24"/>
              </w:rPr>
              <w:t xml:space="preserve"> and make notes.</w:t>
            </w:r>
          </w:p>
          <w:p w14:paraId="2B8995E1" w14:textId="77777777" w:rsidR="00873380" w:rsidRDefault="00873380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 xml:space="preserve">  </w:t>
            </w:r>
          </w:p>
          <w:p w14:paraId="5847998D" w14:textId="77777777" w:rsidR="00752E4A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70C3FF02" w14:textId="4DDA94A2" w:rsidR="00752E4A" w:rsidRPr="00890A23" w:rsidRDefault="00752E4A" w:rsidP="0013235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84DF98" wp14:editId="6582B4C4">
                  <wp:extent cx="1837427" cy="921411"/>
                  <wp:effectExtent l="0" t="0" r="0" b="0"/>
                  <wp:docPr id="7" name="Picture 7" descr="404 Not Found | Continents and oceans, World map continents, Map of  contin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404 Not Found | Continents and oceans, World map continents, Map of  contin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1615" cy="92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</w:tcPr>
          <w:p w14:paraId="398DB9D8" w14:textId="2070F94B" w:rsidR="00873380" w:rsidRPr="00AA139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PSHE</w:t>
            </w:r>
          </w:p>
          <w:p w14:paraId="0D1F7674" w14:textId="77777777" w:rsidR="00873380" w:rsidRPr="00AA1390" w:rsidRDefault="00873380" w:rsidP="00372F49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</w:p>
          <w:p w14:paraId="67518390" w14:textId="6F311DC2" w:rsidR="00873380" w:rsidRPr="00AA1390" w:rsidRDefault="00AA139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Reading stories from countries around the world.</w:t>
            </w:r>
            <w:r w:rsidR="001F7D2B">
              <w:rPr>
                <w:rFonts w:ascii="Sassoon Primary Rg" w:hAnsi="Sassoon Primary Rg"/>
                <w:sz w:val="18"/>
                <w:szCs w:val="24"/>
              </w:rPr>
              <w:t xml:space="preserve"> Taking part in discussions.</w:t>
            </w:r>
          </w:p>
          <w:p w14:paraId="343AFAE2" w14:textId="223438FE" w:rsidR="00873380" w:rsidRPr="00AA1390" w:rsidRDefault="00873380" w:rsidP="00372F49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58CC0B07" w14:textId="77777777" w:rsidR="00873380" w:rsidRDefault="00171C2F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noProof/>
                <w:lang w:val="en-US"/>
              </w:rPr>
              <w:drawing>
                <wp:inline distT="0" distB="0" distL="0" distR="0" wp14:anchorId="585FB5B4" wp14:editId="7C9E71D1">
                  <wp:extent cx="1236080" cy="676275"/>
                  <wp:effectExtent l="0" t="0" r="2540" b="0"/>
                  <wp:docPr id="11" name="Picture 11" descr="Image result for friendshi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friendshi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563" cy="700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FE3F6" w14:textId="77777777" w:rsidR="00E072A6" w:rsidRDefault="00E072A6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C8D52A9" w14:textId="64802BA8" w:rsidR="00E072A6" w:rsidRDefault="008938CD" w:rsidP="00E072A6">
            <w:pPr>
              <w:rPr>
                <w:rFonts w:ascii="Sassoon Primary Rg" w:hAnsi="Sassoon Primary Rg"/>
                <w:sz w:val="18"/>
                <w:szCs w:val="24"/>
              </w:rPr>
            </w:pPr>
            <w:r>
              <w:rPr>
                <w:rFonts w:ascii="Sassoon Primary Rg" w:hAnsi="Sassoon Primary Rg"/>
                <w:sz w:val="18"/>
                <w:szCs w:val="24"/>
              </w:rPr>
              <w:t>Transition – coping with change.</w:t>
            </w:r>
          </w:p>
          <w:p w14:paraId="04A905B3" w14:textId="77777777" w:rsidR="00E072A6" w:rsidRDefault="00E072A6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  <w:p w14:paraId="634C5182" w14:textId="77777777" w:rsidR="00E072A6" w:rsidRPr="00E072A6" w:rsidRDefault="00E072A6" w:rsidP="00E072A6">
            <w:pPr>
              <w:jc w:val="center"/>
              <w:rPr>
                <w:rFonts w:ascii="Sassoon Primary Rg" w:hAnsi="Sassoon Primary Rg"/>
                <w:sz w:val="16"/>
                <w:u w:val="single"/>
              </w:rPr>
            </w:pPr>
            <w:r w:rsidRPr="00E072A6">
              <w:rPr>
                <w:rFonts w:ascii="Sassoon Primary Rg" w:hAnsi="Sassoon Primary Rg"/>
                <w:sz w:val="16"/>
                <w:u w:val="single"/>
              </w:rPr>
              <w:t>GUIDED READING</w:t>
            </w:r>
          </w:p>
          <w:p w14:paraId="01DFCBE3" w14:textId="77777777" w:rsidR="00E072A6" w:rsidRDefault="00E072A6" w:rsidP="00E072A6">
            <w:pPr>
              <w:jc w:val="center"/>
              <w:rPr>
                <w:rFonts w:ascii="Sassoon Primary Rg" w:hAnsi="Sassoon Primary Rg"/>
                <w:sz w:val="16"/>
              </w:rPr>
            </w:pPr>
            <w:r w:rsidRPr="00E072A6">
              <w:rPr>
                <w:rFonts w:ascii="Sassoon Primary Rg" w:hAnsi="Sassoon Primary Rg"/>
                <w:sz w:val="16"/>
              </w:rPr>
              <w:t>Continents, Oceans &amp; Antarctica</w:t>
            </w:r>
          </w:p>
          <w:p w14:paraId="75709E7F" w14:textId="088B0587" w:rsidR="00E072A6" w:rsidRPr="00AA1390" w:rsidRDefault="00E072A6" w:rsidP="00171C2F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</w:p>
        </w:tc>
        <w:tc>
          <w:tcPr>
            <w:tcW w:w="3082" w:type="dxa"/>
          </w:tcPr>
          <w:p w14:paraId="662ABC4B" w14:textId="77777777" w:rsidR="00873380" w:rsidRPr="00AA1390" w:rsidRDefault="00873380" w:rsidP="00B16003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AA1390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FINE MOTOR</w:t>
            </w:r>
          </w:p>
          <w:p w14:paraId="10866EC7" w14:textId="77777777" w:rsidR="00873380" w:rsidRPr="00AA1390" w:rsidRDefault="00873380" w:rsidP="00B16003">
            <w:pPr>
              <w:jc w:val="center"/>
              <w:rPr>
                <w:rFonts w:ascii="Sassoon Primary Rg" w:hAnsi="Sassoon Primary Rg"/>
                <w:sz w:val="18"/>
                <w:szCs w:val="24"/>
                <w:u w:val="single"/>
              </w:rPr>
            </w:pPr>
          </w:p>
          <w:p w14:paraId="56EB3603" w14:textId="7E85E234" w:rsidR="00873380" w:rsidRPr="00AA1390" w:rsidRDefault="00873380" w:rsidP="00C84D41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rFonts w:ascii="Sassoon Primary Rg" w:hAnsi="Sassoon Primary Rg"/>
                <w:sz w:val="18"/>
                <w:szCs w:val="24"/>
              </w:rPr>
              <w:t>Cutting activities.</w:t>
            </w:r>
          </w:p>
          <w:p w14:paraId="4F803C4B" w14:textId="24E6B200" w:rsidR="00873380" w:rsidRPr="00AA1390" w:rsidRDefault="00873380" w:rsidP="00B16003">
            <w:pPr>
              <w:jc w:val="center"/>
              <w:rPr>
                <w:rFonts w:ascii="Sassoon Primary Rg" w:hAnsi="Sassoon Primary Rg"/>
                <w:sz w:val="18"/>
                <w:szCs w:val="24"/>
              </w:rPr>
            </w:pPr>
            <w:r w:rsidRPr="00AA1390">
              <w:rPr>
                <w:rFonts w:ascii="Sassoon Primary Rg" w:hAnsi="Sassoon Primary Rg"/>
                <w:sz w:val="18"/>
                <w:szCs w:val="24"/>
              </w:rPr>
              <w:t>Funky Fingers</w:t>
            </w:r>
          </w:p>
          <w:p w14:paraId="592035E7" w14:textId="77777777" w:rsidR="00AA1390" w:rsidRPr="00CE2E71" w:rsidRDefault="00AA1390" w:rsidP="00AA1390">
            <w:pPr>
              <w:rPr>
                <w:rFonts w:ascii="Sassoon Primary Rg" w:hAnsi="Sassoon Primary Rg"/>
                <w:sz w:val="18"/>
                <w:szCs w:val="24"/>
              </w:rPr>
            </w:pPr>
          </w:p>
          <w:p w14:paraId="43C0CA71" w14:textId="77777777" w:rsidR="00AA1390" w:rsidRPr="003A0531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Scissor skills</w:t>
            </w:r>
            <w:r w:rsidRPr="003A0531">
              <w:rPr>
                <w:rFonts w:ascii="Sassoon Primary Rg" w:hAnsi="Sassoon Primary Rg"/>
                <w:sz w:val="20"/>
                <w:szCs w:val="20"/>
              </w:rPr>
              <w:t>.</w:t>
            </w:r>
          </w:p>
          <w:p w14:paraId="56231DA0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  <w:highlight w:val="cyan"/>
              </w:rPr>
            </w:pPr>
          </w:p>
          <w:p w14:paraId="1C347565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  <w:highlight w:val="cyan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5387EB8" wp14:editId="1E74A9AF">
                  <wp:extent cx="472198" cy="724894"/>
                  <wp:effectExtent l="0" t="0" r="4445" b="0"/>
                  <wp:docPr id="8" name="Picture 8" descr="105 Scissor Skills Activities ideas | skills activities, scissor skills,  fine mo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05 Scissor Skills Activities ideas | skills activities, scissor skills,  fine mo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475" cy="734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8573E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  <w:highlight w:val="cyan"/>
              </w:rPr>
            </w:pPr>
          </w:p>
          <w:p w14:paraId="4087BE2A" w14:textId="77777777" w:rsidR="00AA1390" w:rsidRPr="00654B6C" w:rsidRDefault="00AA1390" w:rsidP="00AA1390">
            <w:pPr>
              <w:jc w:val="center"/>
              <w:rPr>
                <w:rFonts w:ascii="Sassoon Primary Rg" w:hAnsi="Sassoon Primary Rg"/>
                <w:sz w:val="18"/>
                <w:szCs w:val="24"/>
                <w:highlight w:val="cyan"/>
                <w:u w:val="single"/>
              </w:rPr>
            </w:pPr>
          </w:p>
          <w:p w14:paraId="32972687" w14:textId="77777777" w:rsidR="00AA1390" w:rsidRPr="003A0531" w:rsidRDefault="00AA1390" w:rsidP="00AA1390">
            <w:pPr>
              <w:jc w:val="center"/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</w:pPr>
            <w:r w:rsidRPr="003A0531">
              <w:rPr>
                <w:rFonts w:ascii="Sassoon Primary Rg" w:hAnsi="Sassoon Primary Rg"/>
                <w:color w:val="00B050"/>
                <w:sz w:val="18"/>
                <w:szCs w:val="24"/>
                <w:u w:val="single"/>
              </w:rPr>
              <w:t>GROSS MOTOR</w:t>
            </w:r>
          </w:p>
          <w:p w14:paraId="6BADD7A4" w14:textId="77777777" w:rsidR="00AA1390" w:rsidRPr="003A0531" w:rsidRDefault="00AA1390" w:rsidP="00AA1390">
            <w:pPr>
              <w:rPr>
                <w:rFonts w:ascii="Sassoon Primary Rg" w:hAnsi="Sassoon Primary Rg"/>
                <w:sz w:val="20"/>
                <w:szCs w:val="20"/>
              </w:rPr>
            </w:pPr>
          </w:p>
          <w:p w14:paraId="775E757F" w14:textId="07369D2D" w:rsidR="00873380" w:rsidRPr="00AA1390" w:rsidRDefault="00AA1390" w:rsidP="00AA1390">
            <w:pPr>
              <w:jc w:val="center"/>
              <w:rPr>
                <w:rFonts w:ascii="Sassoon Primary Rg" w:hAnsi="Sassoon Primary Rg"/>
                <w:sz w:val="20"/>
                <w:szCs w:val="20"/>
              </w:rPr>
            </w:pPr>
            <w:r>
              <w:rPr>
                <w:rFonts w:ascii="Sassoon Primary Rg" w:hAnsi="Sassoon Primary Rg"/>
                <w:sz w:val="20"/>
                <w:szCs w:val="20"/>
              </w:rPr>
              <w:t>Windmill moves - ribbons &amp; scarves</w:t>
            </w:r>
            <w:r w:rsidRPr="003A0531">
              <w:rPr>
                <w:rFonts w:ascii="Sassoon Primary Rg" w:hAnsi="Sassoon Primary Rg"/>
                <w:sz w:val="20"/>
                <w:szCs w:val="20"/>
              </w:rPr>
              <w:t>.</w:t>
            </w:r>
          </w:p>
        </w:tc>
      </w:tr>
    </w:tbl>
    <w:p w14:paraId="55C44FF5" w14:textId="07C642D5" w:rsidR="002634BF" w:rsidRPr="00890A23" w:rsidRDefault="002634BF">
      <w:pPr>
        <w:rPr>
          <w:rFonts w:ascii="Sassoon Primary Rg" w:hAnsi="Sassoon Primary Rg"/>
          <w:sz w:val="16"/>
        </w:rPr>
      </w:pPr>
    </w:p>
    <w:sectPr w:rsidR="002634BF" w:rsidRPr="00890A23" w:rsidSect="008F13D3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 Primary Rg">
    <w:panose1 w:val="02000606020000020004"/>
    <w:charset w:val="00"/>
    <w:family w:val="modern"/>
    <w:notTrueType/>
    <w:pitch w:val="variable"/>
    <w:sig w:usb0="00000003" w:usb1="00000000" w:usb2="00000000" w:usb3="00000000" w:csb0="00000001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B27CB"/>
    <w:multiLevelType w:val="hybridMultilevel"/>
    <w:tmpl w:val="8A9AB486"/>
    <w:lvl w:ilvl="0" w:tplc="0B78618A">
      <w:start w:val="1"/>
      <w:numFmt w:val="bullet"/>
      <w:pStyle w:val="bulletundertex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104F75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37F14"/>
    <w:multiLevelType w:val="hybridMultilevel"/>
    <w:tmpl w:val="D0027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102F2"/>
    <w:multiLevelType w:val="hybridMultilevel"/>
    <w:tmpl w:val="7448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72BA0"/>
    <w:multiLevelType w:val="hybridMultilevel"/>
    <w:tmpl w:val="92426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B77D39"/>
    <w:multiLevelType w:val="hybridMultilevel"/>
    <w:tmpl w:val="A4D4E2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53193"/>
    <w:multiLevelType w:val="hybridMultilevel"/>
    <w:tmpl w:val="2A462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60910"/>
    <w:multiLevelType w:val="hybridMultilevel"/>
    <w:tmpl w:val="D5C0A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32509"/>
    <w:multiLevelType w:val="hybridMultilevel"/>
    <w:tmpl w:val="D346BB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CD74B4"/>
    <w:multiLevelType w:val="hybridMultilevel"/>
    <w:tmpl w:val="22DC98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7374095">
    <w:abstractNumId w:val="2"/>
  </w:num>
  <w:num w:numId="2" w16cid:durableId="1697733294">
    <w:abstractNumId w:val="7"/>
  </w:num>
  <w:num w:numId="3" w16cid:durableId="656766865">
    <w:abstractNumId w:val="4"/>
  </w:num>
  <w:num w:numId="4" w16cid:durableId="60443601">
    <w:abstractNumId w:val="5"/>
  </w:num>
  <w:num w:numId="5" w16cid:durableId="1022587321">
    <w:abstractNumId w:val="1"/>
  </w:num>
  <w:num w:numId="6" w16cid:durableId="301539224">
    <w:abstractNumId w:val="6"/>
  </w:num>
  <w:num w:numId="7" w16cid:durableId="171456539">
    <w:abstractNumId w:val="3"/>
  </w:num>
  <w:num w:numId="8" w16cid:durableId="1802186644">
    <w:abstractNumId w:val="0"/>
  </w:num>
  <w:num w:numId="9" w16cid:durableId="306328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0"/>
  <w:activeWritingStyle w:appName="MSWord" w:lang="en-GB" w:vendorID="64" w:dllVersion="4096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51D"/>
    <w:rsid w:val="00003475"/>
    <w:rsid w:val="0000443A"/>
    <w:rsid w:val="00005861"/>
    <w:rsid w:val="00006EDB"/>
    <w:rsid w:val="00011701"/>
    <w:rsid w:val="00011BF7"/>
    <w:rsid w:val="0001266F"/>
    <w:rsid w:val="000140B3"/>
    <w:rsid w:val="0001648B"/>
    <w:rsid w:val="00022460"/>
    <w:rsid w:val="00022CF5"/>
    <w:rsid w:val="000230CB"/>
    <w:rsid w:val="00024F77"/>
    <w:rsid w:val="00026894"/>
    <w:rsid w:val="000270EC"/>
    <w:rsid w:val="0002746E"/>
    <w:rsid w:val="00035A57"/>
    <w:rsid w:val="00041B10"/>
    <w:rsid w:val="000439AB"/>
    <w:rsid w:val="00045320"/>
    <w:rsid w:val="00045E9E"/>
    <w:rsid w:val="00047D0B"/>
    <w:rsid w:val="00050C98"/>
    <w:rsid w:val="00052C8F"/>
    <w:rsid w:val="00054606"/>
    <w:rsid w:val="000600F6"/>
    <w:rsid w:val="000604F9"/>
    <w:rsid w:val="00067315"/>
    <w:rsid w:val="00067B06"/>
    <w:rsid w:val="00071543"/>
    <w:rsid w:val="000759BE"/>
    <w:rsid w:val="000770D2"/>
    <w:rsid w:val="00080A48"/>
    <w:rsid w:val="00080A61"/>
    <w:rsid w:val="0008192D"/>
    <w:rsid w:val="00083BD2"/>
    <w:rsid w:val="00087827"/>
    <w:rsid w:val="00090FA6"/>
    <w:rsid w:val="0009277D"/>
    <w:rsid w:val="000956E1"/>
    <w:rsid w:val="00097EFA"/>
    <w:rsid w:val="000A1FA1"/>
    <w:rsid w:val="000A6D62"/>
    <w:rsid w:val="000B66F7"/>
    <w:rsid w:val="000C0E74"/>
    <w:rsid w:val="000C1B3F"/>
    <w:rsid w:val="000C478A"/>
    <w:rsid w:val="000C68E9"/>
    <w:rsid w:val="000C7BAE"/>
    <w:rsid w:val="000D0A2F"/>
    <w:rsid w:val="000D3092"/>
    <w:rsid w:val="000D3368"/>
    <w:rsid w:val="000E01A1"/>
    <w:rsid w:val="000E0CC3"/>
    <w:rsid w:val="000E1246"/>
    <w:rsid w:val="000E4344"/>
    <w:rsid w:val="000E5C3E"/>
    <w:rsid w:val="000E68F6"/>
    <w:rsid w:val="000F0EC3"/>
    <w:rsid w:val="000F6AF1"/>
    <w:rsid w:val="000F7C08"/>
    <w:rsid w:val="0010029B"/>
    <w:rsid w:val="00100D96"/>
    <w:rsid w:val="001022C4"/>
    <w:rsid w:val="0010526D"/>
    <w:rsid w:val="00110FA4"/>
    <w:rsid w:val="00113460"/>
    <w:rsid w:val="001151E4"/>
    <w:rsid w:val="00115851"/>
    <w:rsid w:val="00115B30"/>
    <w:rsid w:val="00115B31"/>
    <w:rsid w:val="00132351"/>
    <w:rsid w:val="00135D78"/>
    <w:rsid w:val="001424E8"/>
    <w:rsid w:val="00142727"/>
    <w:rsid w:val="00142B50"/>
    <w:rsid w:val="00142F0B"/>
    <w:rsid w:val="00146BB4"/>
    <w:rsid w:val="00152D4C"/>
    <w:rsid w:val="0015352F"/>
    <w:rsid w:val="00153936"/>
    <w:rsid w:val="0015540F"/>
    <w:rsid w:val="00157B20"/>
    <w:rsid w:val="00163427"/>
    <w:rsid w:val="00166A7F"/>
    <w:rsid w:val="00167FA0"/>
    <w:rsid w:val="00170760"/>
    <w:rsid w:val="00171C2F"/>
    <w:rsid w:val="00172642"/>
    <w:rsid w:val="001729D7"/>
    <w:rsid w:val="001735F5"/>
    <w:rsid w:val="00180CE8"/>
    <w:rsid w:val="00181296"/>
    <w:rsid w:val="00182672"/>
    <w:rsid w:val="00190489"/>
    <w:rsid w:val="001915BC"/>
    <w:rsid w:val="001924DC"/>
    <w:rsid w:val="00192894"/>
    <w:rsid w:val="00192ADF"/>
    <w:rsid w:val="001936CD"/>
    <w:rsid w:val="0019372B"/>
    <w:rsid w:val="00193FA0"/>
    <w:rsid w:val="001958A6"/>
    <w:rsid w:val="00195BFF"/>
    <w:rsid w:val="00196494"/>
    <w:rsid w:val="001966DF"/>
    <w:rsid w:val="001A0AFF"/>
    <w:rsid w:val="001A1691"/>
    <w:rsid w:val="001A1841"/>
    <w:rsid w:val="001A19E1"/>
    <w:rsid w:val="001A21DE"/>
    <w:rsid w:val="001A4A1D"/>
    <w:rsid w:val="001A5CAC"/>
    <w:rsid w:val="001B1A8C"/>
    <w:rsid w:val="001B2C20"/>
    <w:rsid w:val="001B365F"/>
    <w:rsid w:val="001B75BB"/>
    <w:rsid w:val="001C017C"/>
    <w:rsid w:val="001C0F9E"/>
    <w:rsid w:val="001C1625"/>
    <w:rsid w:val="001C3457"/>
    <w:rsid w:val="001C5207"/>
    <w:rsid w:val="001C6C0C"/>
    <w:rsid w:val="001D33DD"/>
    <w:rsid w:val="001D43D5"/>
    <w:rsid w:val="001D6755"/>
    <w:rsid w:val="001E1426"/>
    <w:rsid w:val="001E54B6"/>
    <w:rsid w:val="001E7034"/>
    <w:rsid w:val="001F2144"/>
    <w:rsid w:val="001F2E6C"/>
    <w:rsid w:val="001F4421"/>
    <w:rsid w:val="001F5555"/>
    <w:rsid w:val="001F7D2B"/>
    <w:rsid w:val="0020079F"/>
    <w:rsid w:val="0020101D"/>
    <w:rsid w:val="00202802"/>
    <w:rsid w:val="00202A55"/>
    <w:rsid w:val="00210336"/>
    <w:rsid w:val="00213449"/>
    <w:rsid w:val="0022296A"/>
    <w:rsid w:val="00223810"/>
    <w:rsid w:val="0022454F"/>
    <w:rsid w:val="00225104"/>
    <w:rsid w:val="00226A0E"/>
    <w:rsid w:val="00234BA2"/>
    <w:rsid w:val="00242F2B"/>
    <w:rsid w:val="0024423F"/>
    <w:rsid w:val="00252248"/>
    <w:rsid w:val="00255B11"/>
    <w:rsid w:val="002632C6"/>
    <w:rsid w:val="002634BF"/>
    <w:rsid w:val="002679CF"/>
    <w:rsid w:val="00277509"/>
    <w:rsid w:val="0028545A"/>
    <w:rsid w:val="00285A2B"/>
    <w:rsid w:val="00287398"/>
    <w:rsid w:val="0029015C"/>
    <w:rsid w:val="0029177B"/>
    <w:rsid w:val="00294488"/>
    <w:rsid w:val="0029489B"/>
    <w:rsid w:val="002965E2"/>
    <w:rsid w:val="002A06C7"/>
    <w:rsid w:val="002A195E"/>
    <w:rsid w:val="002A4C8C"/>
    <w:rsid w:val="002A59B6"/>
    <w:rsid w:val="002A6414"/>
    <w:rsid w:val="002A763C"/>
    <w:rsid w:val="002B2E63"/>
    <w:rsid w:val="002B3DFA"/>
    <w:rsid w:val="002B5D1B"/>
    <w:rsid w:val="002B624A"/>
    <w:rsid w:val="002B6345"/>
    <w:rsid w:val="002B67E6"/>
    <w:rsid w:val="002B68D4"/>
    <w:rsid w:val="002C10DD"/>
    <w:rsid w:val="002C1364"/>
    <w:rsid w:val="002C156A"/>
    <w:rsid w:val="002C1ADC"/>
    <w:rsid w:val="002C30F3"/>
    <w:rsid w:val="002C57CC"/>
    <w:rsid w:val="002C652F"/>
    <w:rsid w:val="002C7961"/>
    <w:rsid w:val="002D02E8"/>
    <w:rsid w:val="002D1F04"/>
    <w:rsid w:val="002D2624"/>
    <w:rsid w:val="002D4633"/>
    <w:rsid w:val="002D6989"/>
    <w:rsid w:val="002E062F"/>
    <w:rsid w:val="002E147F"/>
    <w:rsid w:val="002E46E3"/>
    <w:rsid w:val="002F2CA3"/>
    <w:rsid w:val="002F67F5"/>
    <w:rsid w:val="002F74FA"/>
    <w:rsid w:val="0030025C"/>
    <w:rsid w:val="0030084C"/>
    <w:rsid w:val="00300E68"/>
    <w:rsid w:val="00301B4C"/>
    <w:rsid w:val="00302084"/>
    <w:rsid w:val="003037A6"/>
    <w:rsid w:val="00304735"/>
    <w:rsid w:val="003052CB"/>
    <w:rsid w:val="003053E7"/>
    <w:rsid w:val="00307307"/>
    <w:rsid w:val="003129BF"/>
    <w:rsid w:val="00315B1E"/>
    <w:rsid w:val="00315ECE"/>
    <w:rsid w:val="00321DD2"/>
    <w:rsid w:val="003264AC"/>
    <w:rsid w:val="00327238"/>
    <w:rsid w:val="0033078B"/>
    <w:rsid w:val="003341E1"/>
    <w:rsid w:val="00335BC8"/>
    <w:rsid w:val="003419DE"/>
    <w:rsid w:val="00341DAD"/>
    <w:rsid w:val="00343495"/>
    <w:rsid w:val="00344501"/>
    <w:rsid w:val="00347BA9"/>
    <w:rsid w:val="00350114"/>
    <w:rsid w:val="00353C33"/>
    <w:rsid w:val="00355F62"/>
    <w:rsid w:val="00360B2D"/>
    <w:rsid w:val="003612E4"/>
    <w:rsid w:val="003655C2"/>
    <w:rsid w:val="00370EF8"/>
    <w:rsid w:val="00372F49"/>
    <w:rsid w:val="00376B98"/>
    <w:rsid w:val="003811C6"/>
    <w:rsid w:val="0038347F"/>
    <w:rsid w:val="00387BEE"/>
    <w:rsid w:val="00387CCA"/>
    <w:rsid w:val="00390E41"/>
    <w:rsid w:val="003911D6"/>
    <w:rsid w:val="003933D6"/>
    <w:rsid w:val="0039606B"/>
    <w:rsid w:val="0039724E"/>
    <w:rsid w:val="003A041F"/>
    <w:rsid w:val="003B19AE"/>
    <w:rsid w:val="003B6A0F"/>
    <w:rsid w:val="003C34C8"/>
    <w:rsid w:val="003C36D9"/>
    <w:rsid w:val="003C3915"/>
    <w:rsid w:val="003C3FF9"/>
    <w:rsid w:val="003C4077"/>
    <w:rsid w:val="003C5742"/>
    <w:rsid w:val="003C71C9"/>
    <w:rsid w:val="003C7242"/>
    <w:rsid w:val="003C7E2B"/>
    <w:rsid w:val="003D122B"/>
    <w:rsid w:val="003D1E24"/>
    <w:rsid w:val="003D1EF0"/>
    <w:rsid w:val="003D3B5D"/>
    <w:rsid w:val="003E0402"/>
    <w:rsid w:val="003E0D38"/>
    <w:rsid w:val="003E0ED8"/>
    <w:rsid w:val="003E20EA"/>
    <w:rsid w:val="003E3650"/>
    <w:rsid w:val="003E4BBF"/>
    <w:rsid w:val="003E5230"/>
    <w:rsid w:val="003E5C8A"/>
    <w:rsid w:val="003E6965"/>
    <w:rsid w:val="003E6F91"/>
    <w:rsid w:val="003F09FD"/>
    <w:rsid w:val="003F3532"/>
    <w:rsid w:val="003F4B04"/>
    <w:rsid w:val="003F5FB8"/>
    <w:rsid w:val="003F7CB6"/>
    <w:rsid w:val="003F7E06"/>
    <w:rsid w:val="0040036C"/>
    <w:rsid w:val="00405438"/>
    <w:rsid w:val="00406492"/>
    <w:rsid w:val="0040660C"/>
    <w:rsid w:val="00406812"/>
    <w:rsid w:val="004078AC"/>
    <w:rsid w:val="00407AEC"/>
    <w:rsid w:val="004139E8"/>
    <w:rsid w:val="00414606"/>
    <w:rsid w:val="004149D7"/>
    <w:rsid w:val="00415751"/>
    <w:rsid w:val="00425338"/>
    <w:rsid w:val="00425751"/>
    <w:rsid w:val="00425E91"/>
    <w:rsid w:val="0043143B"/>
    <w:rsid w:val="00431F1F"/>
    <w:rsid w:val="00433255"/>
    <w:rsid w:val="00435FD2"/>
    <w:rsid w:val="004416A3"/>
    <w:rsid w:val="004437C9"/>
    <w:rsid w:val="00443E65"/>
    <w:rsid w:val="004506ED"/>
    <w:rsid w:val="00451242"/>
    <w:rsid w:val="00451B30"/>
    <w:rsid w:val="0045397C"/>
    <w:rsid w:val="004540C8"/>
    <w:rsid w:val="004557B8"/>
    <w:rsid w:val="0045639E"/>
    <w:rsid w:val="00457F34"/>
    <w:rsid w:val="004615ED"/>
    <w:rsid w:val="00461701"/>
    <w:rsid w:val="00461B64"/>
    <w:rsid w:val="00475580"/>
    <w:rsid w:val="00480C1B"/>
    <w:rsid w:val="00483160"/>
    <w:rsid w:val="00487D03"/>
    <w:rsid w:val="00491BD3"/>
    <w:rsid w:val="004939B2"/>
    <w:rsid w:val="00495674"/>
    <w:rsid w:val="00495824"/>
    <w:rsid w:val="00495E14"/>
    <w:rsid w:val="00496EF4"/>
    <w:rsid w:val="004A4866"/>
    <w:rsid w:val="004A5A70"/>
    <w:rsid w:val="004B17DF"/>
    <w:rsid w:val="004B354D"/>
    <w:rsid w:val="004B3DD8"/>
    <w:rsid w:val="004B41BA"/>
    <w:rsid w:val="004B4C73"/>
    <w:rsid w:val="004B54AA"/>
    <w:rsid w:val="004B5EC3"/>
    <w:rsid w:val="004C2432"/>
    <w:rsid w:val="004C3448"/>
    <w:rsid w:val="004C411A"/>
    <w:rsid w:val="004C4E24"/>
    <w:rsid w:val="004C4EA0"/>
    <w:rsid w:val="004C5AB3"/>
    <w:rsid w:val="004D6078"/>
    <w:rsid w:val="004D629C"/>
    <w:rsid w:val="004E07DB"/>
    <w:rsid w:val="004E2298"/>
    <w:rsid w:val="004E3F4A"/>
    <w:rsid w:val="004E5633"/>
    <w:rsid w:val="004E6B10"/>
    <w:rsid w:val="004F127A"/>
    <w:rsid w:val="004F338C"/>
    <w:rsid w:val="004F6EBD"/>
    <w:rsid w:val="004F7DF5"/>
    <w:rsid w:val="005032A7"/>
    <w:rsid w:val="0050370B"/>
    <w:rsid w:val="00504997"/>
    <w:rsid w:val="005054BF"/>
    <w:rsid w:val="005073DA"/>
    <w:rsid w:val="00511352"/>
    <w:rsid w:val="005142EC"/>
    <w:rsid w:val="00517305"/>
    <w:rsid w:val="00522C4A"/>
    <w:rsid w:val="00523536"/>
    <w:rsid w:val="00532757"/>
    <w:rsid w:val="005422D5"/>
    <w:rsid w:val="005430D9"/>
    <w:rsid w:val="00544026"/>
    <w:rsid w:val="00550680"/>
    <w:rsid w:val="0055445E"/>
    <w:rsid w:val="00560347"/>
    <w:rsid w:val="0056242F"/>
    <w:rsid w:val="00564E54"/>
    <w:rsid w:val="00565DA5"/>
    <w:rsid w:val="0057651D"/>
    <w:rsid w:val="00577B92"/>
    <w:rsid w:val="005812C9"/>
    <w:rsid w:val="00585369"/>
    <w:rsid w:val="005853A5"/>
    <w:rsid w:val="0058577D"/>
    <w:rsid w:val="005874DB"/>
    <w:rsid w:val="005900A8"/>
    <w:rsid w:val="005900F0"/>
    <w:rsid w:val="00590AEB"/>
    <w:rsid w:val="00592A6E"/>
    <w:rsid w:val="00594FC6"/>
    <w:rsid w:val="005A0CCE"/>
    <w:rsid w:val="005A19F2"/>
    <w:rsid w:val="005A6160"/>
    <w:rsid w:val="005B31D0"/>
    <w:rsid w:val="005B38D7"/>
    <w:rsid w:val="005B4E14"/>
    <w:rsid w:val="005B7C78"/>
    <w:rsid w:val="005C12F7"/>
    <w:rsid w:val="005C1BEE"/>
    <w:rsid w:val="005C1C04"/>
    <w:rsid w:val="005D0858"/>
    <w:rsid w:val="005D426E"/>
    <w:rsid w:val="005D5063"/>
    <w:rsid w:val="005D54B1"/>
    <w:rsid w:val="005D6CDD"/>
    <w:rsid w:val="005E1541"/>
    <w:rsid w:val="005E6C08"/>
    <w:rsid w:val="005E6CAB"/>
    <w:rsid w:val="005F0380"/>
    <w:rsid w:val="005F10B0"/>
    <w:rsid w:val="005F312E"/>
    <w:rsid w:val="005F3E47"/>
    <w:rsid w:val="0060310C"/>
    <w:rsid w:val="0060360B"/>
    <w:rsid w:val="0060407F"/>
    <w:rsid w:val="00606ED4"/>
    <w:rsid w:val="0060761B"/>
    <w:rsid w:val="00607D3F"/>
    <w:rsid w:val="006103BE"/>
    <w:rsid w:val="00613291"/>
    <w:rsid w:val="006146CD"/>
    <w:rsid w:val="006157E4"/>
    <w:rsid w:val="00617BBE"/>
    <w:rsid w:val="00617C1C"/>
    <w:rsid w:val="00624C54"/>
    <w:rsid w:val="00627525"/>
    <w:rsid w:val="006275A4"/>
    <w:rsid w:val="006337B4"/>
    <w:rsid w:val="00633ECF"/>
    <w:rsid w:val="00634B1D"/>
    <w:rsid w:val="006418B8"/>
    <w:rsid w:val="00644062"/>
    <w:rsid w:val="00654B6C"/>
    <w:rsid w:val="00655100"/>
    <w:rsid w:val="00661390"/>
    <w:rsid w:val="00661DC6"/>
    <w:rsid w:val="006625F4"/>
    <w:rsid w:val="00662CB1"/>
    <w:rsid w:val="00666AF6"/>
    <w:rsid w:val="0067229A"/>
    <w:rsid w:val="00672C4C"/>
    <w:rsid w:val="006760A2"/>
    <w:rsid w:val="006801E3"/>
    <w:rsid w:val="00680912"/>
    <w:rsid w:val="006872A5"/>
    <w:rsid w:val="006940C6"/>
    <w:rsid w:val="00694252"/>
    <w:rsid w:val="00694EDD"/>
    <w:rsid w:val="00695B14"/>
    <w:rsid w:val="006A715E"/>
    <w:rsid w:val="006A78EB"/>
    <w:rsid w:val="006B448A"/>
    <w:rsid w:val="006C0560"/>
    <w:rsid w:val="006C1DB4"/>
    <w:rsid w:val="006C5E1C"/>
    <w:rsid w:val="006D0A84"/>
    <w:rsid w:val="006D715F"/>
    <w:rsid w:val="006D73BC"/>
    <w:rsid w:val="006E051F"/>
    <w:rsid w:val="006E3E82"/>
    <w:rsid w:val="006F51C8"/>
    <w:rsid w:val="006F61CC"/>
    <w:rsid w:val="006F7AF4"/>
    <w:rsid w:val="007010FF"/>
    <w:rsid w:val="007028D6"/>
    <w:rsid w:val="00702EC7"/>
    <w:rsid w:val="00704ACE"/>
    <w:rsid w:val="007059D9"/>
    <w:rsid w:val="007079D5"/>
    <w:rsid w:val="00712D13"/>
    <w:rsid w:val="00713354"/>
    <w:rsid w:val="00714C1F"/>
    <w:rsid w:val="00715DB5"/>
    <w:rsid w:val="007262FB"/>
    <w:rsid w:val="00726710"/>
    <w:rsid w:val="00726870"/>
    <w:rsid w:val="00732FBE"/>
    <w:rsid w:val="00735BA1"/>
    <w:rsid w:val="0074166A"/>
    <w:rsid w:val="007453D6"/>
    <w:rsid w:val="00745D6C"/>
    <w:rsid w:val="007512D0"/>
    <w:rsid w:val="00752E4A"/>
    <w:rsid w:val="007600F6"/>
    <w:rsid w:val="00761432"/>
    <w:rsid w:val="007616EE"/>
    <w:rsid w:val="00763443"/>
    <w:rsid w:val="0077132E"/>
    <w:rsid w:val="00773BD9"/>
    <w:rsid w:val="00775166"/>
    <w:rsid w:val="00777C5C"/>
    <w:rsid w:val="00780553"/>
    <w:rsid w:val="00780E7B"/>
    <w:rsid w:val="00780FF1"/>
    <w:rsid w:val="00783670"/>
    <w:rsid w:val="00786877"/>
    <w:rsid w:val="00787EAA"/>
    <w:rsid w:val="0079021F"/>
    <w:rsid w:val="0079089A"/>
    <w:rsid w:val="0079130F"/>
    <w:rsid w:val="0079507C"/>
    <w:rsid w:val="0079586B"/>
    <w:rsid w:val="00795E21"/>
    <w:rsid w:val="00797972"/>
    <w:rsid w:val="007A178A"/>
    <w:rsid w:val="007B1E94"/>
    <w:rsid w:val="007C336A"/>
    <w:rsid w:val="007C3556"/>
    <w:rsid w:val="007C4824"/>
    <w:rsid w:val="007C59B2"/>
    <w:rsid w:val="007D1C18"/>
    <w:rsid w:val="007E2372"/>
    <w:rsid w:val="007E30C0"/>
    <w:rsid w:val="007E447D"/>
    <w:rsid w:val="007E7D8A"/>
    <w:rsid w:val="007F0AB9"/>
    <w:rsid w:val="007F1A5E"/>
    <w:rsid w:val="007F20C9"/>
    <w:rsid w:val="007F68F9"/>
    <w:rsid w:val="0080062E"/>
    <w:rsid w:val="00801895"/>
    <w:rsid w:val="008039F3"/>
    <w:rsid w:val="008057A6"/>
    <w:rsid w:val="008102D6"/>
    <w:rsid w:val="00810511"/>
    <w:rsid w:val="0081248A"/>
    <w:rsid w:val="008130EE"/>
    <w:rsid w:val="008150D0"/>
    <w:rsid w:val="00817F4F"/>
    <w:rsid w:val="0082252E"/>
    <w:rsid w:val="00822969"/>
    <w:rsid w:val="00825D38"/>
    <w:rsid w:val="00826685"/>
    <w:rsid w:val="00827952"/>
    <w:rsid w:val="008305AA"/>
    <w:rsid w:val="00833E6E"/>
    <w:rsid w:val="008417A2"/>
    <w:rsid w:val="008427A3"/>
    <w:rsid w:val="00846AB8"/>
    <w:rsid w:val="00850A2F"/>
    <w:rsid w:val="00854795"/>
    <w:rsid w:val="008563EE"/>
    <w:rsid w:val="0086004C"/>
    <w:rsid w:val="0086260B"/>
    <w:rsid w:val="00864393"/>
    <w:rsid w:val="00866F86"/>
    <w:rsid w:val="00871C09"/>
    <w:rsid w:val="0087222B"/>
    <w:rsid w:val="00872553"/>
    <w:rsid w:val="00873380"/>
    <w:rsid w:val="00875FF8"/>
    <w:rsid w:val="00881340"/>
    <w:rsid w:val="00882F9B"/>
    <w:rsid w:val="00882FFC"/>
    <w:rsid w:val="00884769"/>
    <w:rsid w:val="00886772"/>
    <w:rsid w:val="008876F3"/>
    <w:rsid w:val="00890A23"/>
    <w:rsid w:val="008934A1"/>
    <w:rsid w:val="008938CD"/>
    <w:rsid w:val="00894456"/>
    <w:rsid w:val="00894EFE"/>
    <w:rsid w:val="0089581F"/>
    <w:rsid w:val="008A06CB"/>
    <w:rsid w:val="008A08D9"/>
    <w:rsid w:val="008A660E"/>
    <w:rsid w:val="008A6F3C"/>
    <w:rsid w:val="008A7A30"/>
    <w:rsid w:val="008B1E9F"/>
    <w:rsid w:val="008B3BAB"/>
    <w:rsid w:val="008B5FE1"/>
    <w:rsid w:val="008B6AA0"/>
    <w:rsid w:val="008C48AE"/>
    <w:rsid w:val="008C63F0"/>
    <w:rsid w:val="008C7BDF"/>
    <w:rsid w:val="008D05C0"/>
    <w:rsid w:val="008D1B9B"/>
    <w:rsid w:val="008D1E8D"/>
    <w:rsid w:val="008D3867"/>
    <w:rsid w:val="008D40C1"/>
    <w:rsid w:val="008D78C9"/>
    <w:rsid w:val="008D7A89"/>
    <w:rsid w:val="008E1098"/>
    <w:rsid w:val="008E194B"/>
    <w:rsid w:val="008E1E0E"/>
    <w:rsid w:val="008E2D95"/>
    <w:rsid w:val="008E5E7C"/>
    <w:rsid w:val="008E6603"/>
    <w:rsid w:val="008F06FB"/>
    <w:rsid w:val="008F13D3"/>
    <w:rsid w:val="008F24F6"/>
    <w:rsid w:val="008F5998"/>
    <w:rsid w:val="008F717D"/>
    <w:rsid w:val="00901C75"/>
    <w:rsid w:val="00903AE0"/>
    <w:rsid w:val="00903CA9"/>
    <w:rsid w:val="00905375"/>
    <w:rsid w:val="009078B5"/>
    <w:rsid w:val="009079E6"/>
    <w:rsid w:val="00910E77"/>
    <w:rsid w:val="009141FA"/>
    <w:rsid w:val="00915175"/>
    <w:rsid w:val="00915472"/>
    <w:rsid w:val="0092297D"/>
    <w:rsid w:val="00923640"/>
    <w:rsid w:val="00925507"/>
    <w:rsid w:val="00925ABF"/>
    <w:rsid w:val="00926118"/>
    <w:rsid w:val="0093251D"/>
    <w:rsid w:val="009337E5"/>
    <w:rsid w:val="00933C14"/>
    <w:rsid w:val="00936E01"/>
    <w:rsid w:val="0094099D"/>
    <w:rsid w:val="00943856"/>
    <w:rsid w:val="00944A07"/>
    <w:rsid w:val="009458A6"/>
    <w:rsid w:val="00946B66"/>
    <w:rsid w:val="0094745C"/>
    <w:rsid w:val="0096020C"/>
    <w:rsid w:val="009610E2"/>
    <w:rsid w:val="00963828"/>
    <w:rsid w:val="00965722"/>
    <w:rsid w:val="0096726A"/>
    <w:rsid w:val="009747E6"/>
    <w:rsid w:val="00977127"/>
    <w:rsid w:val="00981CCA"/>
    <w:rsid w:val="00984801"/>
    <w:rsid w:val="00992361"/>
    <w:rsid w:val="00993781"/>
    <w:rsid w:val="009944B4"/>
    <w:rsid w:val="00997518"/>
    <w:rsid w:val="009A401E"/>
    <w:rsid w:val="009A4100"/>
    <w:rsid w:val="009A5132"/>
    <w:rsid w:val="009A51DC"/>
    <w:rsid w:val="009A529C"/>
    <w:rsid w:val="009A7E5A"/>
    <w:rsid w:val="009B15A4"/>
    <w:rsid w:val="009B16E2"/>
    <w:rsid w:val="009B27DF"/>
    <w:rsid w:val="009B5874"/>
    <w:rsid w:val="009C3281"/>
    <w:rsid w:val="009C3EF9"/>
    <w:rsid w:val="009C5385"/>
    <w:rsid w:val="009C79C5"/>
    <w:rsid w:val="009D0102"/>
    <w:rsid w:val="009D7527"/>
    <w:rsid w:val="009E0BEE"/>
    <w:rsid w:val="009E5366"/>
    <w:rsid w:val="009E69BF"/>
    <w:rsid w:val="009F0D36"/>
    <w:rsid w:val="00A072F8"/>
    <w:rsid w:val="00A12C23"/>
    <w:rsid w:val="00A13051"/>
    <w:rsid w:val="00A13255"/>
    <w:rsid w:val="00A13387"/>
    <w:rsid w:val="00A137B0"/>
    <w:rsid w:val="00A140E7"/>
    <w:rsid w:val="00A15D18"/>
    <w:rsid w:val="00A20EAE"/>
    <w:rsid w:val="00A23F07"/>
    <w:rsid w:val="00A26691"/>
    <w:rsid w:val="00A31EDF"/>
    <w:rsid w:val="00A35B30"/>
    <w:rsid w:val="00A472A6"/>
    <w:rsid w:val="00A57384"/>
    <w:rsid w:val="00A61DC1"/>
    <w:rsid w:val="00A6357C"/>
    <w:rsid w:val="00A636A5"/>
    <w:rsid w:val="00A7155B"/>
    <w:rsid w:val="00A7368F"/>
    <w:rsid w:val="00A73B2F"/>
    <w:rsid w:val="00A73BBB"/>
    <w:rsid w:val="00A757EC"/>
    <w:rsid w:val="00A82256"/>
    <w:rsid w:val="00A8258D"/>
    <w:rsid w:val="00A83CA1"/>
    <w:rsid w:val="00A84527"/>
    <w:rsid w:val="00A85235"/>
    <w:rsid w:val="00A86F0E"/>
    <w:rsid w:val="00A965D3"/>
    <w:rsid w:val="00AA1390"/>
    <w:rsid w:val="00AA244D"/>
    <w:rsid w:val="00AA2B33"/>
    <w:rsid w:val="00AA4937"/>
    <w:rsid w:val="00AA7270"/>
    <w:rsid w:val="00AB67CD"/>
    <w:rsid w:val="00AC2EF9"/>
    <w:rsid w:val="00AC6BEB"/>
    <w:rsid w:val="00AC772D"/>
    <w:rsid w:val="00AD0A17"/>
    <w:rsid w:val="00AD3FB7"/>
    <w:rsid w:val="00AD7E37"/>
    <w:rsid w:val="00AE35ED"/>
    <w:rsid w:val="00AF0E87"/>
    <w:rsid w:val="00AF1AB6"/>
    <w:rsid w:val="00AF41B2"/>
    <w:rsid w:val="00B0131F"/>
    <w:rsid w:val="00B017E3"/>
    <w:rsid w:val="00B01A9C"/>
    <w:rsid w:val="00B03450"/>
    <w:rsid w:val="00B050E1"/>
    <w:rsid w:val="00B0561A"/>
    <w:rsid w:val="00B0691A"/>
    <w:rsid w:val="00B07016"/>
    <w:rsid w:val="00B10BCD"/>
    <w:rsid w:val="00B16003"/>
    <w:rsid w:val="00B207E0"/>
    <w:rsid w:val="00B20D8E"/>
    <w:rsid w:val="00B20F0C"/>
    <w:rsid w:val="00B21110"/>
    <w:rsid w:val="00B2112F"/>
    <w:rsid w:val="00B243E2"/>
    <w:rsid w:val="00B26C8C"/>
    <w:rsid w:val="00B3384E"/>
    <w:rsid w:val="00B419F6"/>
    <w:rsid w:val="00B41F1D"/>
    <w:rsid w:val="00B4325E"/>
    <w:rsid w:val="00B478F8"/>
    <w:rsid w:val="00B5255F"/>
    <w:rsid w:val="00B54248"/>
    <w:rsid w:val="00B632F5"/>
    <w:rsid w:val="00B63351"/>
    <w:rsid w:val="00B63EF3"/>
    <w:rsid w:val="00B66640"/>
    <w:rsid w:val="00B73BF1"/>
    <w:rsid w:val="00B75A04"/>
    <w:rsid w:val="00B75AC7"/>
    <w:rsid w:val="00B76208"/>
    <w:rsid w:val="00B76598"/>
    <w:rsid w:val="00B81EA3"/>
    <w:rsid w:val="00B8586B"/>
    <w:rsid w:val="00B86AC2"/>
    <w:rsid w:val="00B86EA8"/>
    <w:rsid w:val="00B908CE"/>
    <w:rsid w:val="00B92DCC"/>
    <w:rsid w:val="00B95232"/>
    <w:rsid w:val="00BA11CB"/>
    <w:rsid w:val="00BA3975"/>
    <w:rsid w:val="00BA3C68"/>
    <w:rsid w:val="00BA6CB9"/>
    <w:rsid w:val="00BB5AA2"/>
    <w:rsid w:val="00BC3907"/>
    <w:rsid w:val="00BC4B28"/>
    <w:rsid w:val="00BC52DD"/>
    <w:rsid w:val="00BC5FB6"/>
    <w:rsid w:val="00BD0878"/>
    <w:rsid w:val="00BD3CCC"/>
    <w:rsid w:val="00BD45BB"/>
    <w:rsid w:val="00BD4EF1"/>
    <w:rsid w:val="00BD5B00"/>
    <w:rsid w:val="00BD6DD6"/>
    <w:rsid w:val="00BE0956"/>
    <w:rsid w:val="00BE231B"/>
    <w:rsid w:val="00BE3C87"/>
    <w:rsid w:val="00BE6A11"/>
    <w:rsid w:val="00BE7ECA"/>
    <w:rsid w:val="00BF02E7"/>
    <w:rsid w:val="00BF3C2D"/>
    <w:rsid w:val="00C05DFE"/>
    <w:rsid w:val="00C116EA"/>
    <w:rsid w:val="00C133D3"/>
    <w:rsid w:val="00C1504F"/>
    <w:rsid w:val="00C1512D"/>
    <w:rsid w:val="00C20FB7"/>
    <w:rsid w:val="00C2569A"/>
    <w:rsid w:val="00C26649"/>
    <w:rsid w:val="00C26B1A"/>
    <w:rsid w:val="00C35054"/>
    <w:rsid w:val="00C45D7D"/>
    <w:rsid w:val="00C53489"/>
    <w:rsid w:val="00C53FF4"/>
    <w:rsid w:val="00C6000B"/>
    <w:rsid w:val="00C64E8B"/>
    <w:rsid w:val="00C677BB"/>
    <w:rsid w:val="00C7325F"/>
    <w:rsid w:val="00C82615"/>
    <w:rsid w:val="00C84D41"/>
    <w:rsid w:val="00C90334"/>
    <w:rsid w:val="00C906BA"/>
    <w:rsid w:val="00C91D32"/>
    <w:rsid w:val="00C96297"/>
    <w:rsid w:val="00C9723C"/>
    <w:rsid w:val="00C97DF5"/>
    <w:rsid w:val="00CA1521"/>
    <w:rsid w:val="00CA1D3F"/>
    <w:rsid w:val="00CA21B7"/>
    <w:rsid w:val="00CA7B0A"/>
    <w:rsid w:val="00CA7D66"/>
    <w:rsid w:val="00CB20AD"/>
    <w:rsid w:val="00CB2BAD"/>
    <w:rsid w:val="00CB3C9D"/>
    <w:rsid w:val="00CC0CAC"/>
    <w:rsid w:val="00CC42A0"/>
    <w:rsid w:val="00CD630B"/>
    <w:rsid w:val="00CD78FB"/>
    <w:rsid w:val="00CE02FD"/>
    <w:rsid w:val="00CE694E"/>
    <w:rsid w:val="00CF1A80"/>
    <w:rsid w:val="00CF52E0"/>
    <w:rsid w:val="00CF73EE"/>
    <w:rsid w:val="00D01254"/>
    <w:rsid w:val="00D04FD0"/>
    <w:rsid w:val="00D07F82"/>
    <w:rsid w:val="00D11BEF"/>
    <w:rsid w:val="00D12CDA"/>
    <w:rsid w:val="00D13824"/>
    <w:rsid w:val="00D15BD5"/>
    <w:rsid w:val="00D17C70"/>
    <w:rsid w:val="00D207F7"/>
    <w:rsid w:val="00D278FE"/>
    <w:rsid w:val="00D3142D"/>
    <w:rsid w:val="00D3719F"/>
    <w:rsid w:val="00D40597"/>
    <w:rsid w:val="00D40992"/>
    <w:rsid w:val="00D40F3A"/>
    <w:rsid w:val="00D420F0"/>
    <w:rsid w:val="00D44071"/>
    <w:rsid w:val="00D46319"/>
    <w:rsid w:val="00D463E9"/>
    <w:rsid w:val="00D46A0B"/>
    <w:rsid w:val="00D46B61"/>
    <w:rsid w:val="00D54695"/>
    <w:rsid w:val="00D56555"/>
    <w:rsid w:val="00D60BD2"/>
    <w:rsid w:val="00D63D58"/>
    <w:rsid w:val="00D709FD"/>
    <w:rsid w:val="00D70E83"/>
    <w:rsid w:val="00D75182"/>
    <w:rsid w:val="00D77512"/>
    <w:rsid w:val="00D77F46"/>
    <w:rsid w:val="00D80707"/>
    <w:rsid w:val="00D813BA"/>
    <w:rsid w:val="00D8169B"/>
    <w:rsid w:val="00D8569C"/>
    <w:rsid w:val="00D92C26"/>
    <w:rsid w:val="00D93718"/>
    <w:rsid w:val="00D94CE9"/>
    <w:rsid w:val="00D94D17"/>
    <w:rsid w:val="00D95311"/>
    <w:rsid w:val="00DA2407"/>
    <w:rsid w:val="00DA39DB"/>
    <w:rsid w:val="00DA7750"/>
    <w:rsid w:val="00DB4256"/>
    <w:rsid w:val="00DB78C6"/>
    <w:rsid w:val="00DD3258"/>
    <w:rsid w:val="00DD43F1"/>
    <w:rsid w:val="00DD459C"/>
    <w:rsid w:val="00DD4D4A"/>
    <w:rsid w:val="00DD591E"/>
    <w:rsid w:val="00DE1406"/>
    <w:rsid w:val="00DE19D9"/>
    <w:rsid w:val="00DE21AF"/>
    <w:rsid w:val="00DE2AB7"/>
    <w:rsid w:val="00DE474C"/>
    <w:rsid w:val="00DE5167"/>
    <w:rsid w:val="00DE6A9B"/>
    <w:rsid w:val="00DE7FCB"/>
    <w:rsid w:val="00E005E1"/>
    <w:rsid w:val="00E00CFE"/>
    <w:rsid w:val="00E04CF8"/>
    <w:rsid w:val="00E059EE"/>
    <w:rsid w:val="00E072A6"/>
    <w:rsid w:val="00E1002C"/>
    <w:rsid w:val="00E10987"/>
    <w:rsid w:val="00E12EF0"/>
    <w:rsid w:val="00E14C53"/>
    <w:rsid w:val="00E20D70"/>
    <w:rsid w:val="00E23DDB"/>
    <w:rsid w:val="00E256AA"/>
    <w:rsid w:val="00E25980"/>
    <w:rsid w:val="00E25DB3"/>
    <w:rsid w:val="00E316E9"/>
    <w:rsid w:val="00E33C3F"/>
    <w:rsid w:val="00E34A1B"/>
    <w:rsid w:val="00E36960"/>
    <w:rsid w:val="00E36D48"/>
    <w:rsid w:val="00E3779C"/>
    <w:rsid w:val="00E40938"/>
    <w:rsid w:val="00E502B0"/>
    <w:rsid w:val="00E51ABD"/>
    <w:rsid w:val="00E565E2"/>
    <w:rsid w:val="00E5660A"/>
    <w:rsid w:val="00E62273"/>
    <w:rsid w:val="00E71FBA"/>
    <w:rsid w:val="00E849E5"/>
    <w:rsid w:val="00E84AFA"/>
    <w:rsid w:val="00E87AE9"/>
    <w:rsid w:val="00E91785"/>
    <w:rsid w:val="00E91DA7"/>
    <w:rsid w:val="00E93965"/>
    <w:rsid w:val="00E951FA"/>
    <w:rsid w:val="00E96041"/>
    <w:rsid w:val="00E97BA2"/>
    <w:rsid w:val="00EA001B"/>
    <w:rsid w:val="00EA120D"/>
    <w:rsid w:val="00EA132F"/>
    <w:rsid w:val="00EA1767"/>
    <w:rsid w:val="00EA33B4"/>
    <w:rsid w:val="00EB1D1B"/>
    <w:rsid w:val="00EB3C1D"/>
    <w:rsid w:val="00EB4C9F"/>
    <w:rsid w:val="00EB601B"/>
    <w:rsid w:val="00EC2059"/>
    <w:rsid w:val="00EC4109"/>
    <w:rsid w:val="00EC4FC8"/>
    <w:rsid w:val="00EC74D0"/>
    <w:rsid w:val="00ED06CA"/>
    <w:rsid w:val="00ED0D77"/>
    <w:rsid w:val="00ED5F77"/>
    <w:rsid w:val="00EE2FE9"/>
    <w:rsid w:val="00EF5021"/>
    <w:rsid w:val="00EF6039"/>
    <w:rsid w:val="00F03950"/>
    <w:rsid w:val="00F05A7B"/>
    <w:rsid w:val="00F06C03"/>
    <w:rsid w:val="00F1025F"/>
    <w:rsid w:val="00F10A01"/>
    <w:rsid w:val="00F16949"/>
    <w:rsid w:val="00F217DB"/>
    <w:rsid w:val="00F21907"/>
    <w:rsid w:val="00F2484B"/>
    <w:rsid w:val="00F30B45"/>
    <w:rsid w:val="00F3548B"/>
    <w:rsid w:val="00F358D6"/>
    <w:rsid w:val="00F36CB0"/>
    <w:rsid w:val="00F40EA7"/>
    <w:rsid w:val="00F452DB"/>
    <w:rsid w:val="00F45C06"/>
    <w:rsid w:val="00F468AF"/>
    <w:rsid w:val="00F5214B"/>
    <w:rsid w:val="00F55443"/>
    <w:rsid w:val="00F55459"/>
    <w:rsid w:val="00F605B7"/>
    <w:rsid w:val="00F6233B"/>
    <w:rsid w:val="00F667B7"/>
    <w:rsid w:val="00F66941"/>
    <w:rsid w:val="00F71AD4"/>
    <w:rsid w:val="00F7274C"/>
    <w:rsid w:val="00F76BD6"/>
    <w:rsid w:val="00F80892"/>
    <w:rsid w:val="00F8103B"/>
    <w:rsid w:val="00F82017"/>
    <w:rsid w:val="00F83A27"/>
    <w:rsid w:val="00F850EE"/>
    <w:rsid w:val="00F864F3"/>
    <w:rsid w:val="00F91B0E"/>
    <w:rsid w:val="00F941CE"/>
    <w:rsid w:val="00FA5B35"/>
    <w:rsid w:val="00FA73BE"/>
    <w:rsid w:val="00FB161D"/>
    <w:rsid w:val="00FB193A"/>
    <w:rsid w:val="00FB61ED"/>
    <w:rsid w:val="00FC3D3E"/>
    <w:rsid w:val="00FC6A80"/>
    <w:rsid w:val="00FE387D"/>
    <w:rsid w:val="00FE3D74"/>
    <w:rsid w:val="00FE408B"/>
    <w:rsid w:val="00FE5928"/>
    <w:rsid w:val="00FE5C88"/>
    <w:rsid w:val="00FE618C"/>
    <w:rsid w:val="00FF073E"/>
    <w:rsid w:val="00FF17C1"/>
    <w:rsid w:val="00FF3180"/>
    <w:rsid w:val="00FF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BC27"/>
  <w15:docId w15:val="{203E01DC-5C54-4B3A-8010-22486F23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C35054"/>
    <w:pPr>
      <w:keepNext/>
      <w:spacing w:before="240" w:after="120" w:line="240" w:lineRule="auto"/>
      <w:outlineLvl w:val="1"/>
    </w:pPr>
    <w:rPr>
      <w:rFonts w:ascii="Arial" w:eastAsia="Times New Roman" w:hAnsi="Arial" w:cs="Times New Roman"/>
      <w:b/>
      <w:color w:val="104F7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5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5ECE"/>
    <w:pPr>
      <w:ind w:left="720"/>
      <w:contextualSpacing/>
    </w:pPr>
  </w:style>
  <w:style w:type="paragraph" w:customStyle="1" w:styleId="bulletundertext">
    <w:name w:val="bullet (under text)"/>
    <w:rsid w:val="00633ECF"/>
    <w:pPr>
      <w:numPr>
        <w:numId w:val="8"/>
      </w:numPr>
      <w:spacing w:after="240" w:line="288" w:lineRule="auto"/>
    </w:pPr>
    <w:rPr>
      <w:rFonts w:ascii="Arial" w:eastAsia="Times New Roman" w:hAnsi="Arial" w:cs="Arial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rsid w:val="00C35054"/>
    <w:rPr>
      <w:rFonts w:ascii="Arial" w:eastAsia="Times New Roman" w:hAnsi="Arial" w:cs="Times New Roman"/>
      <w:b/>
      <w:color w:val="104F7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1BFA-FD51-4606-8577-8B44DB059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SPENCER</dc:creator>
  <cp:lastModifiedBy>Emma van der Lowen2</cp:lastModifiedBy>
  <cp:revision>2</cp:revision>
  <cp:lastPrinted>2020-10-07T14:30:00Z</cp:lastPrinted>
  <dcterms:created xsi:type="dcterms:W3CDTF">2026-05-20T15:45:00Z</dcterms:created>
  <dcterms:modified xsi:type="dcterms:W3CDTF">2026-05-20T15:45:00Z</dcterms:modified>
</cp:coreProperties>
</file>